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C1" w:rsidRDefault="0051020A">
      <w:pPr>
        <w:jc w:val="center"/>
        <w:rPr>
          <w:b/>
          <w:bCs/>
          <w:sz w:val="32"/>
          <w:szCs w:val="32"/>
        </w:rPr>
      </w:pPr>
      <w:r>
        <w:rPr>
          <w:rFonts w:hint="eastAsia"/>
          <w:b/>
          <w:bCs/>
          <w:sz w:val="32"/>
          <w:szCs w:val="32"/>
        </w:rPr>
        <w:t>教室借用流程</w:t>
      </w:r>
    </w:p>
    <w:p w:rsidR="008D0169" w:rsidRDefault="0029620D">
      <w:pPr>
        <w:rPr>
          <w:rFonts w:hint="eastAsia"/>
        </w:rPr>
      </w:pPr>
      <w:r>
        <w:rPr>
          <w:noProof/>
        </w:rPr>
        <w:pict>
          <v:group id="_x0000_s1033" style="position:absolute;left:0;text-align:left;margin-left:13.35pt;margin-top:9pt;width:375pt;height:332.55pt;z-index:1" coordorigin="2067,2244" coordsize="7500,6651">
            <v:shapetype id="_x0000_t109" coordsize="21600,21600" o:spt="109" path="m,l,21600r21600,l21600,xe">
              <v:stroke joinstyle="miter"/>
              <v:path gradientshapeok="t" o:connecttype="rect"/>
            </v:shapetype>
            <v:shape id="_x0000_s1026" type="#_x0000_t109" style="position:absolute;left:2067;top:2244;width:7500;height:1095" fillcolor="none" strokecolor="#739cc3" strokeweight="1.25pt">
              <v:fill color2="fill darken(118)" method="linear sigma" focus="100%" type="gradient"/>
              <v:stroke miterlimit="2"/>
              <v:textbox style="mso-next-textbox:#_x0000_s1026">
                <w:txbxContent>
                  <w:p w:rsidR="008D0169" w:rsidRPr="008D0169" w:rsidRDefault="008D0169" w:rsidP="008D0169">
                    <w:pPr>
                      <w:jc w:val="center"/>
                      <w:rPr>
                        <w:rFonts w:ascii="新宋体" w:eastAsia="新宋体" w:hAnsi="新宋体" w:cs="新宋体" w:hint="eastAsia"/>
                        <w:b/>
                        <w:sz w:val="24"/>
                        <w:szCs w:val="24"/>
                      </w:rPr>
                    </w:pPr>
                    <w:r w:rsidRPr="008D0169">
                      <w:rPr>
                        <w:rFonts w:ascii="新宋体" w:eastAsia="新宋体" w:hAnsi="新宋体" w:cs="新宋体" w:hint="eastAsia"/>
                        <w:b/>
                        <w:sz w:val="24"/>
                        <w:szCs w:val="24"/>
                      </w:rPr>
                      <w:t>学生或教师本人登录TMS系统</w:t>
                    </w:r>
                  </w:p>
                  <w:p w:rsidR="008D0169" w:rsidRDefault="008D0169">
                    <w:r>
                      <w:rPr>
                        <w:rFonts w:ascii="新宋体" w:eastAsia="新宋体" w:hAnsi="新宋体" w:cs="新宋体" w:hint="eastAsia"/>
                        <w:sz w:val="24"/>
                        <w:szCs w:val="24"/>
                      </w:rPr>
                      <w:t>登录http://tms.bnuz.edu.cn，用户名为学生的学号或教师职工号，密码为登录教务系统密码。</w:t>
                    </w:r>
                  </w:p>
                </w:txbxContent>
              </v:textbox>
            </v:shape>
            <v:shape id="_x0000_s1027" type="#_x0000_t109" style="position:absolute;left:2067;top:4050;width:7500;height:585" fillcolor="none" strokecolor="#739cc3" strokeweight="1.25pt">
              <v:fill color2="fill darken(118)" method="linear sigma" focus="100%" type="gradient"/>
              <v:stroke miterlimit="2"/>
              <v:textbox style="mso-next-textbox:#_x0000_s1027">
                <w:txbxContent>
                  <w:p w:rsidR="008D0169" w:rsidRPr="00103148" w:rsidRDefault="008D0169" w:rsidP="008D0169">
                    <w:pPr>
                      <w:jc w:val="center"/>
                      <w:rPr>
                        <w:rFonts w:hint="eastAsia"/>
                        <w:b/>
                        <w:sz w:val="24"/>
                        <w:szCs w:val="24"/>
                      </w:rPr>
                    </w:pPr>
                    <w:r w:rsidRPr="00103148">
                      <w:rPr>
                        <w:rFonts w:hint="eastAsia"/>
                        <w:b/>
                        <w:sz w:val="24"/>
                        <w:szCs w:val="24"/>
                      </w:rPr>
                      <w:t>选择菜单“教室借用”</w:t>
                    </w:r>
                  </w:p>
                  <w:p w:rsidR="008D0169" w:rsidRPr="008D0169" w:rsidRDefault="008D0169" w:rsidP="008D0169"/>
                </w:txbxContent>
              </v:textbox>
            </v:shape>
            <v:shape id="_x0000_s1028" type="#_x0000_t109" style="position:absolute;left:2067;top:5340;width:7500;height:1455" fillcolor="none" strokecolor="#739cc3" strokeweight="1.25pt">
              <v:fill color2="fill darken(118)" method="linear sigma" focus="100%" type="gradient"/>
              <v:stroke miterlimit="2"/>
              <v:textbox style="mso-next-textbox:#_x0000_s1028">
                <w:txbxContent>
                  <w:p w:rsidR="008D0169" w:rsidRPr="00103148" w:rsidRDefault="006F65BC" w:rsidP="006F65BC">
                    <w:pPr>
                      <w:jc w:val="center"/>
                      <w:rPr>
                        <w:rFonts w:hint="eastAsia"/>
                        <w:b/>
                        <w:sz w:val="24"/>
                        <w:szCs w:val="24"/>
                      </w:rPr>
                    </w:pPr>
                    <w:r w:rsidRPr="00103148">
                      <w:rPr>
                        <w:rFonts w:hint="eastAsia"/>
                        <w:b/>
                        <w:sz w:val="24"/>
                        <w:szCs w:val="24"/>
                      </w:rPr>
                      <w:t>提交</w:t>
                    </w:r>
                  </w:p>
                  <w:p w:rsidR="006F65BC" w:rsidRDefault="006F65BC" w:rsidP="006F65BC">
                    <w:pPr>
                      <w:rPr>
                        <w:rFonts w:ascii="新宋体" w:eastAsia="新宋体" w:hAnsi="新宋体" w:cs="新宋体"/>
                        <w:sz w:val="24"/>
                        <w:szCs w:val="24"/>
                      </w:rPr>
                    </w:pPr>
                    <w:r>
                      <w:rPr>
                        <w:rFonts w:ascii="新宋体" w:eastAsia="新宋体" w:hAnsi="新宋体" w:cs="新宋体" w:hint="eastAsia"/>
                        <w:sz w:val="24"/>
                        <w:szCs w:val="24"/>
                      </w:rPr>
                      <w:t>输入借用单位、借用理由、活动类别、选择借用时间和地方，点击“提交”，页面显示教室借用具体信息,其中处理状态为 “待申请单位审核”。</w:t>
                    </w:r>
                  </w:p>
                  <w:p w:rsidR="006F65BC" w:rsidRPr="006F65BC" w:rsidRDefault="006F65BC" w:rsidP="008D0169"/>
                </w:txbxContent>
              </v:textbox>
            </v:shape>
            <v:shape id="_x0000_s1029" type="#_x0000_t109" style="position:absolute;left:2067;top:7425;width:7500;height:1470" fillcolor="none" strokecolor="#739cc3" strokeweight="1.25pt">
              <v:fill color2="fill darken(118)" method="linear sigma" focus="100%" type="gradient"/>
              <v:stroke miterlimit="2"/>
              <v:textbox style="mso-next-textbox:#_x0000_s1029">
                <w:txbxContent>
                  <w:p w:rsidR="006F65BC" w:rsidRPr="006F65BC" w:rsidRDefault="006F65BC" w:rsidP="006F65BC">
                    <w:pPr>
                      <w:jc w:val="center"/>
                      <w:rPr>
                        <w:rFonts w:ascii="新宋体" w:eastAsia="新宋体" w:hAnsi="新宋体" w:cs="新宋体" w:hint="eastAsia"/>
                        <w:b/>
                        <w:sz w:val="24"/>
                        <w:szCs w:val="24"/>
                      </w:rPr>
                    </w:pPr>
                    <w:r w:rsidRPr="006F65BC">
                      <w:rPr>
                        <w:rFonts w:ascii="新宋体" w:eastAsia="新宋体" w:hAnsi="新宋体" w:cs="新宋体" w:hint="eastAsia"/>
                        <w:b/>
                        <w:sz w:val="24"/>
                        <w:szCs w:val="24"/>
                      </w:rPr>
                      <w:t>查询</w:t>
                    </w:r>
                  </w:p>
                  <w:p w:rsidR="006F65BC" w:rsidRPr="006F65BC" w:rsidRDefault="006F65BC" w:rsidP="006F65BC">
                    <w:pPr>
                      <w:rPr>
                        <w:rFonts w:ascii="新宋体" w:eastAsia="新宋体" w:hAnsi="新宋体" w:cs="新宋体"/>
                        <w:sz w:val="24"/>
                        <w:szCs w:val="24"/>
                      </w:rPr>
                    </w:pPr>
                    <w:r>
                      <w:rPr>
                        <w:rFonts w:ascii="新宋体" w:eastAsia="新宋体" w:hAnsi="新宋体" w:cs="新宋体" w:hint="eastAsia"/>
                        <w:sz w:val="24"/>
                        <w:szCs w:val="24"/>
                      </w:rPr>
                      <w:t>学生可登录查询“我的教室借用单”状态，状态可为 “待申请单位审核”, “待教务处审批”和“已批准”，如为“已批准”即可按时使用教室。（如需再次确认，可到所申请的教学楼物业管理员处查询。）</w:t>
                    </w:r>
                  </w:p>
                </w:txbxContent>
              </v:textbox>
            </v:shape>
            <v:shapetype id="_x0000_t32" coordsize="21600,21600" o:spt="32" o:oned="t" path="m,l21600,21600e" filled="f">
              <v:path arrowok="t" fillok="f" o:connecttype="none"/>
              <o:lock v:ext="edit" shapetype="t"/>
            </v:shapetype>
            <v:shape id="_x0000_s1030" type="#_x0000_t32" style="position:absolute;left:5760;top:3339;width:0;height:711" o:connectortype="straight" strokecolor="#739cc3" strokeweight="1.25pt">
              <v:stroke endarrow="block" miterlimit="2"/>
            </v:shape>
            <v:shape id="_x0000_s1031" type="#_x0000_t32" style="position:absolute;left:5760;top:4635;width:0;height:705" o:connectortype="straight" strokecolor="#739cc3" strokeweight="1.25pt">
              <v:stroke endarrow="block" miterlimit="2"/>
            </v:shape>
            <v:shape id="_x0000_s1032" type="#_x0000_t32" style="position:absolute;left:5760;top:6795;width:0;height:630" o:connectortype="straight" strokecolor="#739cc3" strokeweight="1.25pt">
              <v:stroke endarrow="block" miterlimit="2"/>
            </v:shape>
          </v:group>
        </w:pict>
      </w:r>
      <w:r w:rsidR="006F65BC">
        <w:rPr>
          <w:rFonts w:hint="eastAsia"/>
        </w:rPr>
        <w:t xml:space="preserve">                                                                                                             </w:t>
      </w: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Default="006F65BC">
      <w:pPr>
        <w:rPr>
          <w:rFonts w:hint="eastAsia"/>
        </w:rPr>
      </w:pPr>
    </w:p>
    <w:p w:rsidR="006F65BC" w:rsidRPr="006F65BC" w:rsidRDefault="006F65BC" w:rsidP="006F65BC">
      <w:pPr>
        <w:rPr>
          <w:rFonts w:hint="eastAsia"/>
          <w:b/>
          <w:sz w:val="24"/>
          <w:szCs w:val="24"/>
        </w:rPr>
      </w:pPr>
      <w:r w:rsidRPr="006F65BC">
        <w:rPr>
          <w:rFonts w:hint="eastAsia"/>
          <w:b/>
          <w:sz w:val="24"/>
          <w:szCs w:val="24"/>
        </w:rPr>
        <w:t>注意事项：</w:t>
      </w:r>
    </w:p>
    <w:p w:rsidR="006F65BC" w:rsidRPr="006F65BC" w:rsidRDefault="006F65BC" w:rsidP="006F65BC">
      <w:pPr>
        <w:rPr>
          <w:rFonts w:ascii="新宋体" w:eastAsia="新宋体" w:hAnsi="新宋体" w:cs="新宋体"/>
          <w:szCs w:val="21"/>
        </w:rPr>
      </w:pPr>
      <w:r w:rsidRPr="006F65BC">
        <w:rPr>
          <w:rFonts w:hint="eastAsia"/>
          <w:szCs w:val="21"/>
        </w:rPr>
        <w:t>1</w:t>
      </w:r>
      <w:r w:rsidRPr="006F65BC">
        <w:rPr>
          <w:rFonts w:hint="eastAsia"/>
          <w:szCs w:val="21"/>
        </w:rPr>
        <w:t>、</w:t>
      </w:r>
      <w:r w:rsidRPr="006F65BC">
        <w:rPr>
          <w:rFonts w:ascii="新宋体" w:eastAsia="新宋体" w:hAnsi="新宋体" w:cs="新宋体" w:hint="eastAsia"/>
          <w:szCs w:val="21"/>
        </w:rPr>
        <w:t>“已批准”教室借用单申请取消，必须到相应教学楼物业管理员处签字确认。</w:t>
      </w:r>
    </w:p>
    <w:p w:rsidR="006F65BC" w:rsidRPr="006F65BC" w:rsidRDefault="006F65BC" w:rsidP="006F65BC">
      <w:pPr>
        <w:rPr>
          <w:rFonts w:ascii="新宋体" w:eastAsia="新宋体" w:hAnsi="新宋体" w:cs="新宋体" w:hint="eastAsia"/>
          <w:szCs w:val="21"/>
        </w:rPr>
      </w:pPr>
    </w:p>
    <w:p w:rsidR="006F65BC" w:rsidRPr="006F65BC" w:rsidRDefault="006F65BC" w:rsidP="006F65BC">
      <w:pPr>
        <w:rPr>
          <w:rFonts w:ascii="新宋体" w:eastAsia="新宋体" w:hAnsi="新宋体" w:cs="新宋体"/>
          <w:szCs w:val="21"/>
        </w:rPr>
      </w:pPr>
      <w:r w:rsidRPr="006F65BC">
        <w:rPr>
          <w:rFonts w:ascii="新宋体" w:eastAsia="新宋体" w:hAnsi="新宋体" w:cs="新宋体" w:hint="eastAsia"/>
          <w:szCs w:val="21"/>
        </w:rPr>
        <w:t>没签字取消申请的,教务处将对申请人和申请单位进行通报批评。如因没及时取消造成教室内设备被盗或被损坏,由借用人和申请单位负责赔偿。</w:t>
      </w:r>
    </w:p>
    <w:p w:rsidR="006F65BC" w:rsidRPr="006F65BC" w:rsidRDefault="006F65BC" w:rsidP="006F65BC">
      <w:pPr>
        <w:rPr>
          <w:rFonts w:hint="eastAsia"/>
          <w:szCs w:val="21"/>
        </w:rPr>
      </w:pPr>
    </w:p>
    <w:p w:rsidR="006F65BC" w:rsidRPr="006F65BC" w:rsidRDefault="006F65BC" w:rsidP="006F65BC">
      <w:pPr>
        <w:rPr>
          <w:szCs w:val="21"/>
        </w:rPr>
      </w:pPr>
      <w:r w:rsidRPr="006F65BC">
        <w:rPr>
          <w:rFonts w:hint="eastAsia"/>
          <w:szCs w:val="21"/>
        </w:rPr>
        <w:t>2</w:t>
      </w:r>
      <w:r w:rsidRPr="006F65BC">
        <w:rPr>
          <w:rFonts w:hint="eastAsia"/>
          <w:szCs w:val="21"/>
        </w:rPr>
        <w:t>、借用教室借用的单位，必须按经批准的活动内容、时间和地点进行。凡以非盈利理由申请教室作盈利使用（做培训课程等），一经发现，按照盈利性质收费标准的十倍收取费用，并在一学年内对借用教室申请不予批准。</w:t>
      </w:r>
    </w:p>
    <w:p w:rsidR="006F65BC" w:rsidRPr="006F65BC" w:rsidRDefault="006F65BC" w:rsidP="006F65BC">
      <w:pPr>
        <w:rPr>
          <w:szCs w:val="21"/>
        </w:rPr>
      </w:pPr>
    </w:p>
    <w:p w:rsidR="006F65BC" w:rsidRPr="006F65BC" w:rsidRDefault="006F65BC" w:rsidP="006F65BC">
      <w:pPr>
        <w:rPr>
          <w:szCs w:val="21"/>
        </w:rPr>
      </w:pPr>
      <w:r w:rsidRPr="006F65BC">
        <w:rPr>
          <w:rFonts w:hint="eastAsia"/>
          <w:szCs w:val="21"/>
        </w:rPr>
        <w:t>申请教室借用的单位，不得在举办活动中为赞助商进行商品促销及以宣传盈利为目的的活动，一经发现，</w:t>
      </w:r>
      <w:r w:rsidRPr="006F65BC">
        <w:rPr>
          <w:rFonts w:hint="eastAsia"/>
          <w:szCs w:val="21"/>
        </w:rPr>
        <w:t xml:space="preserve"> </w:t>
      </w:r>
      <w:r w:rsidRPr="006F65BC">
        <w:rPr>
          <w:rFonts w:hint="eastAsia"/>
          <w:szCs w:val="21"/>
        </w:rPr>
        <w:t>将立即取消本次活动并按照相关规定进行处罚。</w:t>
      </w:r>
    </w:p>
    <w:p w:rsidR="006F65BC" w:rsidRPr="006F65BC" w:rsidRDefault="006F65BC" w:rsidP="006F65BC">
      <w:pPr>
        <w:rPr>
          <w:szCs w:val="21"/>
        </w:rPr>
      </w:pPr>
    </w:p>
    <w:p w:rsidR="006F65BC" w:rsidRPr="006F65BC" w:rsidRDefault="006F65BC" w:rsidP="006F65BC">
      <w:pPr>
        <w:rPr>
          <w:szCs w:val="21"/>
        </w:rPr>
      </w:pPr>
      <w:r w:rsidRPr="006F65BC">
        <w:rPr>
          <w:rFonts w:hint="eastAsia"/>
          <w:szCs w:val="21"/>
        </w:rPr>
        <w:t>3</w:t>
      </w:r>
      <w:r w:rsidRPr="006F65BC">
        <w:rPr>
          <w:rFonts w:hint="eastAsia"/>
          <w:szCs w:val="21"/>
        </w:rPr>
        <w:t>、请保持教室干净、整洁，禁止在教室里吃东西</w:t>
      </w:r>
      <w:r w:rsidRPr="006F65BC">
        <w:rPr>
          <w:rFonts w:hint="eastAsia"/>
          <w:szCs w:val="21"/>
        </w:rPr>
        <w:t>(</w:t>
      </w:r>
      <w:r w:rsidRPr="006F65BC">
        <w:rPr>
          <w:rFonts w:hint="eastAsia"/>
          <w:szCs w:val="21"/>
        </w:rPr>
        <w:t>尤其是蛋糕和汽水</w:t>
      </w:r>
      <w:r w:rsidRPr="006F65BC">
        <w:rPr>
          <w:rFonts w:hint="eastAsia"/>
          <w:szCs w:val="21"/>
        </w:rPr>
        <w:t>)</w:t>
      </w:r>
      <w:r w:rsidRPr="006F65BC">
        <w:rPr>
          <w:rFonts w:hint="eastAsia"/>
          <w:szCs w:val="21"/>
        </w:rPr>
        <w:t>，禁止把桌椅搬出教室外使用，禁止大声喧哗，以免影响其他教室正常教学。</w:t>
      </w:r>
    </w:p>
    <w:p w:rsidR="006F65BC" w:rsidRPr="006F65BC" w:rsidRDefault="006F65BC" w:rsidP="006F65BC">
      <w:pPr>
        <w:rPr>
          <w:szCs w:val="21"/>
        </w:rPr>
      </w:pPr>
    </w:p>
    <w:p w:rsidR="006F65BC" w:rsidRPr="006F65BC" w:rsidRDefault="006F65BC" w:rsidP="006F65BC">
      <w:pPr>
        <w:rPr>
          <w:szCs w:val="21"/>
        </w:rPr>
      </w:pPr>
      <w:r w:rsidRPr="006F65BC">
        <w:rPr>
          <w:rFonts w:hint="eastAsia"/>
          <w:szCs w:val="21"/>
        </w:rPr>
        <w:t>4</w:t>
      </w:r>
      <w:r w:rsidRPr="006F65BC">
        <w:rPr>
          <w:rFonts w:hint="eastAsia"/>
          <w:szCs w:val="21"/>
        </w:rPr>
        <w:t>、禁止私自接线自带设备，因此造成设备损坏，借用单位需承担相应赔偿。</w:t>
      </w:r>
    </w:p>
    <w:p w:rsidR="006F65BC" w:rsidRPr="006F65BC" w:rsidRDefault="006F65BC" w:rsidP="006F65BC">
      <w:pPr>
        <w:rPr>
          <w:szCs w:val="21"/>
        </w:rPr>
      </w:pPr>
    </w:p>
    <w:p w:rsidR="006F65BC" w:rsidRPr="006F65BC" w:rsidRDefault="006F65BC">
      <w:pPr>
        <w:rPr>
          <w:szCs w:val="21"/>
        </w:rPr>
      </w:pPr>
      <w:r w:rsidRPr="006F65BC">
        <w:rPr>
          <w:rFonts w:hint="eastAsia"/>
          <w:szCs w:val="21"/>
        </w:rPr>
        <w:t>5</w:t>
      </w:r>
      <w:r w:rsidRPr="006F65BC">
        <w:rPr>
          <w:rFonts w:hint="eastAsia"/>
          <w:szCs w:val="21"/>
        </w:rPr>
        <w:t>、未经审核通过擅自使用教室，一经发现，将按照学校的相关规定进行处罚。</w:t>
      </w:r>
    </w:p>
    <w:sectPr w:rsidR="006F65BC" w:rsidRPr="006F65BC" w:rsidSect="003A4BC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0A" w:rsidRDefault="0051020A" w:rsidP="008D0169">
      <w:r>
        <w:separator/>
      </w:r>
    </w:p>
  </w:endnote>
  <w:endnote w:type="continuationSeparator" w:id="0">
    <w:p w:rsidR="0051020A" w:rsidRDefault="0051020A" w:rsidP="008D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0A" w:rsidRDefault="0051020A" w:rsidP="008D0169">
      <w:r>
        <w:separator/>
      </w:r>
    </w:p>
  </w:footnote>
  <w:footnote w:type="continuationSeparator" w:id="0">
    <w:p w:rsidR="0051020A" w:rsidRDefault="0051020A" w:rsidP="008D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00"/>
  <w:drawingGridHorizontalSpacing w:val="1"/>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suppressSpBfAfterPgBrk/>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BC1"/>
    <w:rsid w:val="00103148"/>
    <w:rsid w:val="0029620D"/>
    <w:rsid w:val="003A4BC1"/>
    <w:rsid w:val="0051020A"/>
    <w:rsid w:val="006F65BC"/>
    <w:rsid w:val="008D0169"/>
    <w:rsid w:val="00EB06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rules v:ext="edit">
        <o:r id="V:Rule2" type="connector" idref="#_x0000_s1030"/>
        <o:r id="V:Rule4"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BC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C1"/>
    <w:rPr>
      <w:color w:val="0000FF"/>
      <w:u w:val="single"/>
    </w:rPr>
  </w:style>
  <w:style w:type="paragraph" w:styleId="a4">
    <w:name w:val="header"/>
    <w:basedOn w:val="a"/>
    <w:link w:val="Char"/>
    <w:semiHidden/>
    <w:unhideWhenUsed/>
    <w:rsid w:val="008D0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8D0169"/>
    <w:rPr>
      <w:kern w:val="2"/>
      <w:sz w:val="18"/>
      <w:szCs w:val="18"/>
    </w:rPr>
  </w:style>
  <w:style w:type="paragraph" w:styleId="a5">
    <w:name w:val="footer"/>
    <w:basedOn w:val="a"/>
    <w:link w:val="Char0"/>
    <w:semiHidden/>
    <w:unhideWhenUsed/>
    <w:rsid w:val="008D0169"/>
    <w:pPr>
      <w:tabs>
        <w:tab w:val="center" w:pos="4153"/>
        <w:tab w:val="right" w:pos="8306"/>
      </w:tabs>
      <w:snapToGrid w:val="0"/>
      <w:jc w:val="left"/>
    </w:pPr>
    <w:rPr>
      <w:sz w:val="18"/>
      <w:szCs w:val="18"/>
    </w:rPr>
  </w:style>
  <w:style w:type="character" w:customStyle="1" w:styleId="Char0">
    <w:name w:val="页脚 Char"/>
    <w:basedOn w:val="a0"/>
    <w:link w:val="a5"/>
    <w:semiHidden/>
    <w:rsid w:val="008D01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477</Characters>
  <Application>Microsoft Office Word</Application>
  <DocSecurity>0</DocSecurity>
  <Lines>3</Lines>
  <Paragraphs>1</Paragraphs>
  <ScaleCrop>false</ScaleCrop>
  <Company>Sky123.Org</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教室借用流程</dc:title>
  <cp:lastModifiedBy>Sky123.Org</cp:lastModifiedBy>
  <cp:revision>5</cp:revision>
  <dcterms:created xsi:type="dcterms:W3CDTF">2014-08-05T07:00:00Z</dcterms:created>
  <dcterms:modified xsi:type="dcterms:W3CDTF">2014-10-08T02:53:00Z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