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b/>
          <w:bCs/>
          <w:color w:val="000000"/>
          <w:szCs w:val="21"/>
          <w:highlight w:val="none"/>
        </w:rPr>
      </w:pPr>
      <w:bookmarkStart w:id="0" w:name="_GoBack"/>
      <w:r>
        <w:rPr>
          <w:rFonts w:hint="eastAsia" w:ascii="宋体" w:hAnsi="宋体"/>
          <w:b/>
          <w:bCs/>
          <w:color w:val="000000"/>
          <w:szCs w:val="21"/>
          <w:highlight w:val="none"/>
        </w:rPr>
        <w:t>附件3</w:t>
      </w:r>
    </w:p>
    <w:p>
      <w:pPr>
        <w:adjustRightInd w:val="0"/>
        <w:snapToGrid w:val="0"/>
        <w:spacing w:line="360" w:lineRule="auto"/>
        <w:jc w:val="center"/>
        <w:rPr>
          <w:rFonts w:ascii="宋体" w:hAnsi="宋体"/>
          <w:b/>
          <w:bCs/>
          <w:color w:val="000000"/>
          <w:szCs w:val="21"/>
          <w:highlight w:val="none"/>
        </w:rPr>
      </w:pPr>
    </w:p>
    <w:p>
      <w:pPr>
        <w:pStyle w:val="3"/>
        <w:spacing w:line="360" w:lineRule="auto"/>
        <w:ind w:firstLine="964" w:firstLineChars="300"/>
        <w:jc w:val="center"/>
        <w:rPr>
          <w:rFonts w:hAnsi="宋体"/>
          <w:b/>
          <w:bCs/>
          <w:color w:val="000000"/>
          <w:sz w:val="32"/>
          <w:szCs w:val="32"/>
          <w:highlight w:val="none"/>
        </w:rPr>
      </w:pPr>
      <w:r>
        <w:rPr>
          <w:rFonts w:hint="eastAsia" w:hAnsi="宋体"/>
          <w:b/>
          <w:bCs/>
          <w:color w:val="000000"/>
          <w:sz w:val="32"/>
          <w:szCs w:val="32"/>
          <w:highlight w:val="none"/>
        </w:rPr>
        <w:t>北京师范大学珠海分校国际商学部</w:t>
      </w:r>
    </w:p>
    <w:p>
      <w:pPr>
        <w:pStyle w:val="3"/>
        <w:spacing w:line="360" w:lineRule="auto"/>
        <w:ind w:firstLine="964" w:firstLineChars="300"/>
        <w:jc w:val="center"/>
        <w:rPr>
          <w:rFonts w:hAnsi="宋体"/>
          <w:b/>
          <w:bCs/>
          <w:color w:val="000000"/>
          <w:sz w:val="32"/>
          <w:szCs w:val="32"/>
          <w:highlight w:val="none"/>
        </w:rPr>
      </w:pPr>
      <w:r>
        <w:rPr>
          <w:rFonts w:hint="eastAsia" w:hAnsi="宋体"/>
          <w:b/>
          <w:bCs/>
          <w:color w:val="000000"/>
          <w:sz w:val="32"/>
          <w:szCs w:val="32"/>
          <w:highlight w:val="none"/>
        </w:rPr>
        <w:t>学生先进集体、先进个人评选实施办法</w:t>
      </w:r>
    </w:p>
    <w:p>
      <w:pPr>
        <w:pStyle w:val="3"/>
        <w:spacing w:line="360" w:lineRule="auto"/>
        <w:ind w:firstLine="964" w:firstLineChars="300"/>
        <w:jc w:val="center"/>
        <w:rPr>
          <w:rFonts w:hAnsi="宋体"/>
          <w:b/>
          <w:bCs/>
          <w:color w:val="000000"/>
          <w:sz w:val="32"/>
          <w:szCs w:val="32"/>
          <w:highlight w:val="none"/>
        </w:rPr>
      </w:pPr>
    </w:p>
    <w:p>
      <w:pPr>
        <w:adjustRightInd w:val="0"/>
        <w:snapToGrid w:val="0"/>
        <w:spacing w:line="360" w:lineRule="auto"/>
        <w:jc w:val="left"/>
        <w:rPr>
          <w:rFonts w:ascii="宋体" w:hAnsi="宋体"/>
          <w:szCs w:val="21"/>
          <w:highlight w:val="none"/>
        </w:rPr>
      </w:pPr>
    </w:p>
    <w:p>
      <w:pPr>
        <w:pStyle w:val="3"/>
        <w:adjustRightInd w:val="0"/>
        <w:snapToGrid w:val="0"/>
        <w:spacing w:line="360" w:lineRule="auto"/>
        <w:ind w:firstLine="420" w:firstLineChars="200"/>
        <w:jc w:val="left"/>
        <w:rPr>
          <w:rFonts w:hAnsi="宋体"/>
          <w:b/>
          <w:bCs/>
          <w:color w:val="000000"/>
          <w:szCs w:val="21"/>
          <w:highlight w:val="none"/>
        </w:rPr>
      </w:pPr>
      <w:r>
        <w:rPr>
          <w:rFonts w:hAnsi="宋体"/>
          <w:szCs w:val="21"/>
          <w:highlight w:val="none"/>
        </w:rPr>
        <w:t>为了全面贯彻执行党的教育方针</w:t>
      </w:r>
      <w:r>
        <w:rPr>
          <w:rFonts w:hint="eastAsia" w:hAnsi="宋体"/>
          <w:szCs w:val="21"/>
          <w:highlight w:val="none"/>
        </w:rPr>
        <w:t>和《普通高等学校学生管理规定》，</w:t>
      </w:r>
      <w:r>
        <w:rPr>
          <w:rFonts w:hAnsi="宋体"/>
          <w:szCs w:val="21"/>
          <w:highlight w:val="none"/>
        </w:rPr>
        <w:t>充分调动广大学生的积极性和主动性，引导学生德</w:t>
      </w:r>
      <w:r>
        <w:rPr>
          <w:rFonts w:hint="eastAsia" w:hAnsi="宋体"/>
          <w:szCs w:val="21"/>
          <w:highlight w:val="none"/>
        </w:rPr>
        <w:t>、</w:t>
      </w:r>
      <w:r>
        <w:rPr>
          <w:rFonts w:hAnsi="宋体"/>
          <w:szCs w:val="21"/>
          <w:highlight w:val="none"/>
        </w:rPr>
        <w:t>智</w:t>
      </w:r>
      <w:r>
        <w:rPr>
          <w:rFonts w:hint="eastAsia" w:hAnsi="宋体"/>
          <w:szCs w:val="21"/>
          <w:highlight w:val="none"/>
        </w:rPr>
        <w:t>、</w:t>
      </w:r>
      <w:r>
        <w:rPr>
          <w:rFonts w:hAnsi="宋体"/>
          <w:szCs w:val="21"/>
          <w:highlight w:val="none"/>
        </w:rPr>
        <w:t>体</w:t>
      </w:r>
      <w:r>
        <w:rPr>
          <w:rFonts w:hint="eastAsia" w:hAnsi="宋体"/>
          <w:szCs w:val="21"/>
          <w:highlight w:val="none"/>
        </w:rPr>
        <w:t>、</w:t>
      </w:r>
      <w:r>
        <w:rPr>
          <w:rFonts w:hAnsi="宋体"/>
          <w:szCs w:val="21"/>
          <w:highlight w:val="none"/>
        </w:rPr>
        <w:t>美等全面发展，激发学生奋发向上，锐意进取，促进学风</w:t>
      </w:r>
      <w:r>
        <w:rPr>
          <w:rFonts w:hint="eastAsia" w:hAnsi="宋体"/>
          <w:szCs w:val="21"/>
          <w:highlight w:val="none"/>
        </w:rPr>
        <w:t>、</w:t>
      </w:r>
      <w:r>
        <w:rPr>
          <w:rFonts w:hAnsi="宋体"/>
          <w:szCs w:val="21"/>
          <w:highlight w:val="none"/>
        </w:rPr>
        <w:t>班风</w:t>
      </w:r>
      <w:r>
        <w:rPr>
          <w:rFonts w:hint="eastAsia" w:hAnsi="宋体"/>
          <w:szCs w:val="21"/>
          <w:highlight w:val="none"/>
        </w:rPr>
        <w:t>、</w:t>
      </w:r>
      <w:r>
        <w:rPr>
          <w:rFonts w:hAnsi="宋体"/>
          <w:szCs w:val="21"/>
          <w:highlight w:val="none"/>
        </w:rPr>
        <w:t>校风建设，为社会主义现代化建设培养优秀人才，</w:t>
      </w:r>
      <w:r>
        <w:rPr>
          <w:rFonts w:hint="eastAsia" w:hAnsi="宋体"/>
          <w:bCs/>
          <w:color w:val="000000"/>
          <w:szCs w:val="21"/>
          <w:highlight w:val="none"/>
        </w:rPr>
        <w:t>结合我学部实际，</w:t>
      </w:r>
      <w:r>
        <w:rPr>
          <w:rFonts w:hAnsi="宋体"/>
          <w:szCs w:val="21"/>
          <w:highlight w:val="none"/>
        </w:rPr>
        <w:t>特制订本办法。</w:t>
      </w:r>
      <w:r>
        <w:rPr>
          <w:rFonts w:hAnsi="宋体"/>
          <w:szCs w:val="21"/>
          <w:highlight w:val="none"/>
        </w:rPr>
        <w:br w:type="textWrapping"/>
      </w:r>
    </w:p>
    <w:p>
      <w:pPr>
        <w:pStyle w:val="3"/>
        <w:adjustRightInd w:val="0"/>
        <w:snapToGrid w:val="0"/>
        <w:spacing w:line="360" w:lineRule="auto"/>
        <w:jc w:val="center"/>
        <w:rPr>
          <w:rFonts w:hAnsi="宋体"/>
          <w:b/>
          <w:bCs/>
          <w:color w:val="000000"/>
          <w:szCs w:val="21"/>
          <w:highlight w:val="none"/>
        </w:rPr>
      </w:pPr>
      <w:r>
        <w:rPr>
          <w:rFonts w:hint="eastAsia" w:hAnsi="宋体"/>
          <w:b/>
          <w:bCs/>
          <w:color w:val="000000"/>
          <w:szCs w:val="21"/>
          <w:highlight w:val="none"/>
        </w:rPr>
        <w:t>第一章  评审机构职能和组成</w:t>
      </w:r>
    </w:p>
    <w:p>
      <w:pPr>
        <w:pStyle w:val="3"/>
        <w:adjustRightInd w:val="0"/>
        <w:snapToGrid w:val="0"/>
        <w:spacing w:line="360" w:lineRule="auto"/>
        <w:ind w:firstLine="422" w:firstLineChars="200"/>
        <w:rPr>
          <w:rFonts w:hAnsi="宋体"/>
          <w:b/>
          <w:bCs/>
          <w:color w:val="000000"/>
          <w:szCs w:val="21"/>
          <w:highlight w:val="none"/>
        </w:rPr>
      </w:pPr>
      <w:r>
        <w:rPr>
          <w:rFonts w:hint="eastAsia" w:hAnsi="宋体"/>
          <w:b/>
          <w:bCs/>
          <w:color w:val="000000"/>
          <w:szCs w:val="21"/>
          <w:highlight w:val="none"/>
        </w:rPr>
        <w:t>第一条  国际商学部设立</w:t>
      </w:r>
      <w:r>
        <w:rPr>
          <w:rFonts w:hint="eastAsia" w:hAnsi="宋体"/>
          <w:b/>
          <w:szCs w:val="21"/>
          <w:highlight w:val="none"/>
        </w:rPr>
        <w:t>学生</w:t>
      </w:r>
      <w:r>
        <w:rPr>
          <w:rFonts w:hAnsi="宋体"/>
          <w:b/>
          <w:szCs w:val="21"/>
          <w:highlight w:val="none"/>
        </w:rPr>
        <w:t>先进集体</w:t>
      </w:r>
      <w:r>
        <w:rPr>
          <w:rFonts w:hint="eastAsia" w:hAnsi="宋体"/>
          <w:b/>
          <w:szCs w:val="21"/>
          <w:highlight w:val="none"/>
        </w:rPr>
        <w:t>、</w:t>
      </w:r>
      <w:r>
        <w:rPr>
          <w:rFonts w:hAnsi="宋体"/>
          <w:b/>
          <w:szCs w:val="21"/>
          <w:highlight w:val="none"/>
        </w:rPr>
        <w:t>先进个人</w:t>
      </w:r>
      <w:r>
        <w:rPr>
          <w:rFonts w:hint="eastAsia" w:hAnsi="宋体"/>
          <w:b/>
          <w:bCs/>
          <w:color w:val="000000"/>
          <w:szCs w:val="21"/>
          <w:highlight w:val="none"/>
        </w:rPr>
        <w:t>评定小组</w:t>
      </w:r>
    </w:p>
    <w:p>
      <w:pPr>
        <w:pStyle w:val="3"/>
        <w:adjustRightInd w:val="0"/>
        <w:snapToGrid w:val="0"/>
        <w:spacing w:line="360" w:lineRule="auto"/>
        <w:ind w:firstLine="420" w:firstLineChars="200"/>
        <w:rPr>
          <w:rFonts w:hAnsi="宋体"/>
          <w:bCs/>
          <w:color w:val="000000"/>
          <w:szCs w:val="21"/>
          <w:highlight w:val="none"/>
        </w:rPr>
      </w:pPr>
      <w:r>
        <w:rPr>
          <w:rFonts w:hint="eastAsia" w:hAnsi="宋体"/>
          <w:bCs/>
          <w:color w:val="000000"/>
          <w:szCs w:val="21"/>
          <w:highlight w:val="none"/>
        </w:rPr>
        <w:t>国际商学部</w:t>
      </w:r>
      <w:r>
        <w:rPr>
          <w:rFonts w:hint="eastAsia" w:hAnsi="宋体"/>
          <w:szCs w:val="21"/>
          <w:highlight w:val="none"/>
        </w:rPr>
        <w:t>学生</w:t>
      </w:r>
      <w:r>
        <w:rPr>
          <w:rFonts w:hAnsi="宋体"/>
          <w:szCs w:val="21"/>
          <w:highlight w:val="none"/>
        </w:rPr>
        <w:t>先进集体</w:t>
      </w:r>
      <w:r>
        <w:rPr>
          <w:rFonts w:hint="eastAsia" w:hAnsi="宋体"/>
          <w:szCs w:val="21"/>
          <w:highlight w:val="none"/>
        </w:rPr>
        <w:t>、</w:t>
      </w:r>
      <w:r>
        <w:rPr>
          <w:rFonts w:hAnsi="宋体"/>
          <w:szCs w:val="21"/>
          <w:highlight w:val="none"/>
        </w:rPr>
        <w:t>先进个人</w:t>
      </w:r>
      <w:r>
        <w:rPr>
          <w:rFonts w:hint="eastAsia" w:hAnsi="宋体"/>
          <w:szCs w:val="21"/>
          <w:highlight w:val="none"/>
        </w:rPr>
        <w:t>评定</w:t>
      </w:r>
      <w:r>
        <w:rPr>
          <w:rFonts w:hint="eastAsia" w:hAnsi="宋体"/>
          <w:bCs/>
          <w:color w:val="000000"/>
          <w:szCs w:val="21"/>
          <w:highlight w:val="none"/>
        </w:rPr>
        <w:t>小组</w:t>
      </w:r>
      <w:r>
        <w:rPr>
          <w:rFonts w:hAnsi="宋体"/>
          <w:bCs/>
          <w:color w:val="000000"/>
          <w:szCs w:val="21"/>
          <w:highlight w:val="none"/>
        </w:rPr>
        <w:t>的主要职能是讨论和决定</w:t>
      </w:r>
      <w:r>
        <w:rPr>
          <w:rFonts w:hint="eastAsia" w:hAnsi="宋体"/>
          <w:bCs/>
          <w:color w:val="000000"/>
          <w:szCs w:val="21"/>
          <w:highlight w:val="none"/>
        </w:rPr>
        <w:t>学部</w:t>
      </w:r>
      <w:r>
        <w:rPr>
          <w:rFonts w:hAnsi="宋体"/>
          <w:bCs/>
          <w:color w:val="000000"/>
          <w:szCs w:val="21"/>
          <w:highlight w:val="none"/>
        </w:rPr>
        <w:t>学生</w:t>
      </w:r>
      <w:r>
        <w:rPr>
          <w:rFonts w:hAnsi="宋体"/>
          <w:szCs w:val="21"/>
          <w:highlight w:val="none"/>
        </w:rPr>
        <w:t>先进集体</w:t>
      </w:r>
      <w:r>
        <w:rPr>
          <w:rFonts w:hint="eastAsia" w:hAnsi="宋体"/>
          <w:szCs w:val="21"/>
          <w:highlight w:val="none"/>
        </w:rPr>
        <w:t>、</w:t>
      </w:r>
      <w:r>
        <w:rPr>
          <w:rFonts w:hAnsi="宋体"/>
          <w:szCs w:val="21"/>
          <w:highlight w:val="none"/>
        </w:rPr>
        <w:t>先进个人</w:t>
      </w:r>
      <w:r>
        <w:rPr>
          <w:rFonts w:hint="eastAsia" w:hAnsi="宋体"/>
          <w:bCs/>
          <w:color w:val="000000"/>
          <w:szCs w:val="21"/>
          <w:highlight w:val="none"/>
        </w:rPr>
        <w:t>的设置、评定办法等</w:t>
      </w:r>
      <w:r>
        <w:rPr>
          <w:rFonts w:hAnsi="宋体"/>
          <w:bCs/>
          <w:color w:val="000000"/>
          <w:szCs w:val="21"/>
          <w:highlight w:val="none"/>
        </w:rPr>
        <w:t>重要事项和问题，</w:t>
      </w:r>
      <w:r>
        <w:rPr>
          <w:rFonts w:hint="eastAsia" w:hAnsi="宋体"/>
          <w:bCs/>
          <w:color w:val="000000"/>
          <w:szCs w:val="21"/>
          <w:highlight w:val="none"/>
        </w:rPr>
        <w:t>并负责</w:t>
      </w:r>
      <w:r>
        <w:rPr>
          <w:rFonts w:hAnsi="宋体"/>
          <w:bCs/>
          <w:color w:val="000000"/>
          <w:szCs w:val="21"/>
          <w:highlight w:val="none"/>
        </w:rPr>
        <w:t>审批</w:t>
      </w:r>
      <w:r>
        <w:rPr>
          <w:rFonts w:hint="eastAsia" w:hAnsi="宋体"/>
          <w:bCs/>
          <w:color w:val="000000"/>
          <w:szCs w:val="21"/>
          <w:highlight w:val="none"/>
        </w:rPr>
        <w:t>学部</w:t>
      </w:r>
      <w:r>
        <w:rPr>
          <w:rFonts w:hAnsi="宋体"/>
          <w:bCs/>
          <w:color w:val="000000"/>
          <w:szCs w:val="21"/>
          <w:highlight w:val="none"/>
        </w:rPr>
        <w:t>性</w:t>
      </w:r>
      <w:r>
        <w:rPr>
          <w:rFonts w:hint="eastAsia" w:hAnsi="宋体"/>
          <w:bCs/>
          <w:color w:val="000000"/>
          <w:szCs w:val="21"/>
          <w:highlight w:val="none"/>
        </w:rPr>
        <w:t>奖励获</w:t>
      </w:r>
      <w:r>
        <w:rPr>
          <w:rFonts w:hAnsi="宋体"/>
          <w:bCs/>
          <w:color w:val="000000"/>
          <w:szCs w:val="21"/>
          <w:highlight w:val="none"/>
        </w:rPr>
        <w:t>得单。</w:t>
      </w:r>
    </w:p>
    <w:p>
      <w:pPr>
        <w:pStyle w:val="3"/>
        <w:adjustRightInd w:val="0"/>
        <w:snapToGrid w:val="0"/>
        <w:spacing w:line="360" w:lineRule="auto"/>
        <w:ind w:firstLine="422" w:firstLineChars="200"/>
        <w:rPr>
          <w:rFonts w:hAnsi="宋体"/>
          <w:b/>
          <w:bCs/>
          <w:color w:val="000000"/>
          <w:szCs w:val="21"/>
          <w:highlight w:val="none"/>
        </w:rPr>
      </w:pPr>
      <w:r>
        <w:rPr>
          <w:rFonts w:hint="eastAsia" w:hAnsi="宋体"/>
          <w:b/>
          <w:bCs/>
          <w:color w:val="000000"/>
          <w:szCs w:val="21"/>
          <w:highlight w:val="none"/>
        </w:rPr>
        <w:t>第二条  学部成立学生</w:t>
      </w:r>
      <w:r>
        <w:rPr>
          <w:rFonts w:hAnsi="宋体"/>
          <w:b/>
          <w:szCs w:val="21"/>
          <w:highlight w:val="none"/>
        </w:rPr>
        <w:t>先进集体</w:t>
      </w:r>
      <w:r>
        <w:rPr>
          <w:rFonts w:hint="eastAsia" w:hAnsi="宋体"/>
          <w:b/>
          <w:szCs w:val="21"/>
          <w:highlight w:val="none"/>
        </w:rPr>
        <w:t>、</w:t>
      </w:r>
      <w:r>
        <w:rPr>
          <w:rFonts w:hAnsi="宋体"/>
          <w:b/>
          <w:szCs w:val="21"/>
          <w:highlight w:val="none"/>
        </w:rPr>
        <w:t>先进个人</w:t>
      </w:r>
      <w:r>
        <w:rPr>
          <w:rFonts w:hint="eastAsia" w:hAnsi="宋体"/>
          <w:b/>
          <w:bCs/>
          <w:color w:val="000000"/>
          <w:szCs w:val="21"/>
          <w:highlight w:val="none"/>
        </w:rPr>
        <w:t>评定小组：</w:t>
      </w:r>
    </w:p>
    <w:p>
      <w:pPr>
        <w:autoSpaceDE w:val="0"/>
        <w:autoSpaceDN w:val="0"/>
        <w:adjustRightInd w:val="0"/>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组  长：仲  鑫</w:t>
      </w:r>
    </w:p>
    <w:p>
      <w:pPr>
        <w:autoSpaceDE w:val="0"/>
        <w:autoSpaceDN w:val="0"/>
        <w:adjustRightInd w:val="0"/>
        <w:snapToGrid w:val="0"/>
        <w:spacing w:line="360" w:lineRule="auto"/>
        <w:ind w:firstLine="420" w:firstLineChars="200"/>
        <w:rPr>
          <w:rFonts w:ascii="宋体" w:hAnsi="宋体"/>
          <w:kern w:val="0"/>
          <w:szCs w:val="21"/>
          <w:highlight w:val="none"/>
        </w:rPr>
      </w:pPr>
      <w:r>
        <w:rPr>
          <w:rFonts w:hint="eastAsia" w:ascii="宋体" w:hAnsi="宋体"/>
          <w:kern w:val="0"/>
          <w:szCs w:val="21"/>
          <w:highlight w:val="none"/>
        </w:rPr>
        <w:t>副组长：徐  爱、逯登宇</w:t>
      </w:r>
    </w:p>
    <w:p>
      <w:pPr>
        <w:pStyle w:val="3"/>
        <w:spacing w:line="360" w:lineRule="auto"/>
        <w:ind w:firstLine="420" w:firstLineChars="200"/>
        <w:rPr>
          <w:rFonts w:hAnsi="宋体"/>
          <w:bCs/>
          <w:color w:val="000000"/>
          <w:szCs w:val="21"/>
          <w:highlight w:val="none"/>
        </w:rPr>
      </w:pPr>
      <w:r>
        <w:rPr>
          <w:rFonts w:hint="eastAsia" w:hAnsi="宋体"/>
          <w:kern w:val="0"/>
          <w:szCs w:val="21"/>
          <w:highlight w:val="none"/>
        </w:rPr>
        <w:t>成  员：林信惠、于  雯、黄淑静、申慕蓉、霍  晶、姚  迪、李艺萌</w:t>
      </w:r>
    </w:p>
    <w:p>
      <w:pPr>
        <w:pStyle w:val="3"/>
        <w:adjustRightInd w:val="0"/>
        <w:snapToGrid w:val="0"/>
        <w:spacing w:line="360" w:lineRule="auto"/>
        <w:ind w:firstLine="420" w:firstLineChars="200"/>
        <w:rPr>
          <w:rFonts w:hAnsi="宋体"/>
          <w:szCs w:val="21"/>
          <w:highlight w:val="none"/>
        </w:rPr>
      </w:pPr>
    </w:p>
    <w:p>
      <w:pPr>
        <w:pStyle w:val="3"/>
        <w:adjustRightInd w:val="0"/>
        <w:snapToGrid w:val="0"/>
        <w:spacing w:line="360" w:lineRule="auto"/>
        <w:jc w:val="center"/>
        <w:rPr>
          <w:rFonts w:hAnsi="宋体"/>
          <w:b/>
          <w:bCs/>
          <w:color w:val="000000"/>
          <w:szCs w:val="21"/>
          <w:highlight w:val="none"/>
        </w:rPr>
      </w:pPr>
      <w:r>
        <w:rPr>
          <w:rFonts w:hint="eastAsia" w:hAnsi="宋体"/>
          <w:b/>
          <w:bCs/>
          <w:color w:val="000000"/>
          <w:szCs w:val="21"/>
          <w:highlight w:val="none"/>
        </w:rPr>
        <w:t>第二章  奖项设置和基本条件</w:t>
      </w:r>
    </w:p>
    <w:p>
      <w:pPr>
        <w:adjustRightInd w:val="0"/>
        <w:snapToGrid w:val="0"/>
        <w:spacing w:line="360" w:lineRule="auto"/>
        <w:ind w:firstLine="420" w:firstLineChars="200"/>
        <w:rPr>
          <w:rFonts w:ascii="宋体" w:hAnsi="宋体"/>
          <w:szCs w:val="21"/>
          <w:highlight w:val="none"/>
        </w:rPr>
      </w:pPr>
    </w:p>
    <w:p>
      <w:pPr>
        <w:adjustRightInd w:val="0"/>
        <w:snapToGrid w:val="0"/>
        <w:spacing w:line="360" w:lineRule="auto"/>
        <w:ind w:firstLine="422" w:firstLineChars="200"/>
        <w:jc w:val="left"/>
        <w:rPr>
          <w:highlight w:val="none"/>
        </w:rPr>
      </w:pPr>
      <w:r>
        <w:rPr>
          <w:rFonts w:ascii="宋体" w:hAnsi="宋体"/>
          <w:b/>
          <w:szCs w:val="21"/>
          <w:highlight w:val="none"/>
        </w:rPr>
        <w:t>第</w:t>
      </w:r>
      <w:r>
        <w:rPr>
          <w:rFonts w:hint="eastAsia" w:ascii="宋体" w:hAnsi="宋体"/>
          <w:b/>
          <w:szCs w:val="21"/>
          <w:highlight w:val="none"/>
        </w:rPr>
        <w:t>三</w:t>
      </w:r>
      <w:r>
        <w:rPr>
          <w:rFonts w:ascii="宋体" w:hAnsi="宋体"/>
          <w:b/>
          <w:szCs w:val="21"/>
          <w:highlight w:val="none"/>
        </w:rPr>
        <w:t>条</w:t>
      </w:r>
      <w:r>
        <w:rPr>
          <w:rFonts w:hint="eastAsia" w:ascii="宋体" w:hAnsi="宋体"/>
          <w:b/>
          <w:szCs w:val="21"/>
          <w:highlight w:val="none"/>
        </w:rPr>
        <w:t xml:space="preserve">  </w:t>
      </w:r>
      <w:r>
        <w:rPr>
          <w:rFonts w:ascii="宋体" w:hAnsi="宋体"/>
          <w:b/>
          <w:szCs w:val="21"/>
          <w:highlight w:val="none"/>
        </w:rPr>
        <w:t>评选项目及称号</w:t>
      </w:r>
    </w:p>
    <w:p>
      <w:pPr>
        <w:adjustRightInd w:val="0"/>
        <w:snapToGrid w:val="0"/>
        <w:spacing w:line="360" w:lineRule="auto"/>
        <w:ind w:firstLine="422" w:firstLineChars="200"/>
        <w:jc w:val="left"/>
        <w:rPr>
          <w:highlight w:val="none"/>
        </w:rPr>
      </w:pPr>
      <w:r>
        <w:rPr>
          <w:rFonts w:hint="eastAsia"/>
          <w:b/>
          <w:highlight w:val="none"/>
        </w:rPr>
        <w:t>一、</w:t>
      </w:r>
      <w:r>
        <w:rPr>
          <w:b/>
          <w:highlight w:val="none"/>
        </w:rPr>
        <w:t>先进集体</w:t>
      </w:r>
      <w:r>
        <w:rPr>
          <w:rFonts w:hint="eastAsia"/>
          <w:b/>
          <w:highlight w:val="none"/>
        </w:rPr>
        <w:t>称号：</w:t>
      </w:r>
      <w:r>
        <w:rPr>
          <w:rFonts w:hint="eastAsia"/>
          <w:highlight w:val="none"/>
        </w:rPr>
        <w:t>优秀班集体</w:t>
      </w:r>
      <w:r>
        <w:rPr>
          <w:highlight w:val="none"/>
        </w:rPr>
        <w:t>班</w:t>
      </w:r>
      <w:r>
        <w:rPr>
          <w:rFonts w:hint="eastAsia"/>
          <w:highlight w:val="none"/>
        </w:rPr>
        <w:t>、学风建设标杆支部、优秀团支部；</w:t>
      </w:r>
    </w:p>
    <w:p>
      <w:pPr>
        <w:adjustRightInd w:val="0"/>
        <w:snapToGrid w:val="0"/>
        <w:spacing w:line="360" w:lineRule="auto"/>
        <w:ind w:firstLine="422" w:firstLineChars="200"/>
        <w:jc w:val="left"/>
        <w:rPr>
          <w:highlight w:val="none"/>
        </w:rPr>
      </w:pPr>
      <w:r>
        <w:rPr>
          <w:rFonts w:hint="eastAsia"/>
          <w:b/>
          <w:highlight w:val="none"/>
        </w:rPr>
        <w:t>二、</w:t>
      </w:r>
      <w:r>
        <w:rPr>
          <w:b/>
          <w:highlight w:val="none"/>
        </w:rPr>
        <w:t>先进个人称号</w:t>
      </w:r>
      <w:r>
        <w:rPr>
          <w:rFonts w:hint="eastAsia"/>
          <w:b/>
          <w:highlight w:val="none"/>
        </w:rPr>
        <w:t>：</w:t>
      </w:r>
      <w:r>
        <w:rPr>
          <w:rFonts w:hint="eastAsia"/>
          <w:highlight w:val="none"/>
        </w:rPr>
        <w:t>优秀学生干部、优秀团干部、优秀班长、优秀团支书、优秀团员；</w:t>
      </w:r>
    </w:p>
    <w:p>
      <w:pPr>
        <w:adjustRightInd w:val="0"/>
        <w:snapToGrid w:val="0"/>
        <w:spacing w:line="360" w:lineRule="auto"/>
        <w:ind w:firstLine="422" w:firstLineChars="200"/>
        <w:rPr>
          <w:highlight w:val="none"/>
        </w:rPr>
      </w:pPr>
      <w:r>
        <w:rPr>
          <w:b/>
          <w:highlight w:val="none"/>
        </w:rPr>
        <w:t>第</w:t>
      </w:r>
      <w:r>
        <w:rPr>
          <w:rFonts w:hint="eastAsia"/>
          <w:b/>
          <w:highlight w:val="none"/>
        </w:rPr>
        <w:t>四</w:t>
      </w:r>
      <w:r>
        <w:rPr>
          <w:b/>
          <w:highlight w:val="none"/>
        </w:rPr>
        <w:t>条</w:t>
      </w:r>
      <w:r>
        <w:rPr>
          <w:rFonts w:hint="eastAsia"/>
          <w:b/>
          <w:highlight w:val="none"/>
        </w:rPr>
        <w:t xml:space="preserve">  </w:t>
      </w:r>
      <w:r>
        <w:rPr>
          <w:b/>
          <w:highlight w:val="none"/>
        </w:rPr>
        <w:t>评选条件</w:t>
      </w:r>
    </w:p>
    <w:p>
      <w:pPr>
        <w:adjustRightInd w:val="0"/>
        <w:snapToGrid w:val="0"/>
        <w:spacing w:line="360" w:lineRule="auto"/>
        <w:ind w:firstLine="422" w:firstLineChars="200"/>
        <w:rPr>
          <w:b/>
          <w:highlight w:val="none"/>
        </w:rPr>
      </w:pPr>
      <w:r>
        <w:rPr>
          <w:rFonts w:hint="eastAsia"/>
          <w:b/>
          <w:highlight w:val="none"/>
        </w:rPr>
        <w:t>一、优秀班集体评选条件：</w:t>
      </w:r>
    </w:p>
    <w:p>
      <w:pPr>
        <w:adjustRightInd w:val="0"/>
        <w:snapToGrid w:val="0"/>
        <w:spacing w:line="360" w:lineRule="auto"/>
        <w:ind w:firstLine="420" w:firstLineChars="200"/>
        <w:rPr>
          <w:highlight w:val="none"/>
        </w:rPr>
      </w:pPr>
      <w:r>
        <w:rPr>
          <w:rFonts w:hint="eastAsia"/>
          <w:highlight w:val="none"/>
        </w:rPr>
        <w:t>1</w:t>
      </w:r>
      <w:r>
        <w:rPr>
          <w:rFonts w:hint="eastAsia" w:ascii="宋体" w:hAnsi="宋体"/>
          <w:highlight w:val="none"/>
        </w:rPr>
        <w:t>.</w:t>
      </w:r>
      <w:r>
        <w:rPr>
          <w:rFonts w:hint="eastAsia"/>
          <w:highlight w:val="none"/>
        </w:rPr>
        <w:t>班级建设良好，有一个团结向上、积极肯干、能发挥模范作用和组织作用的核心，建立健全各项规章制度，并严格执行；</w:t>
      </w:r>
    </w:p>
    <w:p>
      <w:pPr>
        <w:adjustRightInd w:val="0"/>
        <w:snapToGrid w:val="0"/>
        <w:spacing w:line="360" w:lineRule="auto"/>
        <w:ind w:firstLine="420" w:firstLineChars="200"/>
        <w:rPr>
          <w:rFonts w:hint="default" w:eastAsia="宋体"/>
          <w:highlight w:val="none"/>
          <w:lang w:val="en-US" w:eastAsia="zh-CN"/>
        </w:rPr>
      </w:pPr>
      <w:r>
        <w:rPr>
          <w:rFonts w:hint="eastAsia"/>
          <w:highlight w:val="none"/>
        </w:rPr>
        <w:t>2</w:t>
      </w:r>
      <w:r>
        <w:rPr>
          <w:rFonts w:hint="eastAsia" w:ascii="宋体" w:hAnsi="宋体"/>
          <w:highlight w:val="none"/>
        </w:rPr>
        <w:t>.</w:t>
      </w:r>
      <w:r>
        <w:rPr>
          <w:rFonts w:hint="eastAsia"/>
          <w:highlight w:val="none"/>
        </w:rPr>
        <w:t>全体成员积极向上，政治风气良好，关心国家、关心社会、关心集体、团结友爱，有一批学生党员和积极要求进步的先进分子，积极响应党的号召，配合学部团委工作，认真完成党、团落实的相关任务；</w:t>
      </w:r>
      <w:r>
        <w:rPr>
          <w:rFonts w:hint="eastAsia"/>
          <w:highlight w:val="none"/>
          <w:lang w:val="en-US" w:eastAsia="zh-CN"/>
        </w:rPr>
        <w:t>有一批思想、学习等方面比较突出的先进个人典型；</w:t>
      </w:r>
    </w:p>
    <w:p>
      <w:pPr>
        <w:adjustRightInd w:val="0"/>
        <w:snapToGrid w:val="0"/>
        <w:spacing w:line="360" w:lineRule="auto"/>
        <w:ind w:firstLine="420" w:firstLineChars="200"/>
        <w:rPr>
          <w:highlight w:val="none"/>
        </w:rPr>
      </w:pPr>
      <w:r>
        <w:rPr>
          <w:rFonts w:hint="eastAsia"/>
          <w:highlight w:val="none"/>
        </w:rPr>
        <w:t>3</w:t>
      </w:r>
      <w:r>
        <w:rPr>
          <w:rFonts w:hint="eastAsia" w:ascii="宋体" w:hAnsi="宋体"/>
          <w:highlight w:val="none"/>
        </w:rPr>
        <w:t>.</w:t>
      </w:r>
      <w:r>
        <w:rPr>
          <w:rFonts w:hint="eastAsia"/>
          <w:highlight w:val="none"/>
        </w:rPr>
        <w:t>全体同学勤奋刻苦、严谨求实、乐于奉献，在思想、学习、活动等各个方面有比较突出的先进个人典型；</w:t>
      </w:r>
    </w:p>
    <w:p>
      <w:pPr>
        <w:adjustRightInd w:val="0"/>
        <w:snapToGrid w:val="0"/>
        <w:spacing w:line="360" w:lineRule="auto"/>
        <w:ind w:firstLine="420" w:firstLineChars="200"/>
        <w:rPr>
          <w:highlight w:val="none"/>
        </w:rPr>
      </w:pPr>
      <w:r>
        <w:rPr>
          <w:rFonts w:hint="eastAsia"/>
          <w:highlight w:val="none"/>
        </w:rPr>
        <w:t>4</w:t>
      </w:r>
      <w:r>
        <w:rPr>
          <w:rFonts w:hint="eastAsia" w:ascii="宋体" w:hAnsi="宋体"/>
          <w:highlight w:val="none"/>
        </w:rPr>
        <w:t>.</w:t>
      </w:r>
      <w:r>
        <w:rPr>
          <w:rFonts w:hint="eastAsia"/>
          <w:highlight w:val="none"/>
        </w:rPr>
        <w:t>认真完成学校、学部安排的各项工作，积极参与各项活动并取得突出成绩；</w:t>
      </w:r>
    </w:p>
    <w:p>
      <w:pPr>
        <w:adjustRightInd w:val="0"/>
        <w:snapToGrid w:val="0"/>
        <w:spacing w:line="360" w:lineRule="auto"/>
        <w:ind w:firstLine="420" w:firstLineChars="200"/>
        <w:rPr>
          <w:highlight w:val="none"/>
        </w:rPr>
      </w:pPr>
      <w:r>
        <w:rPr>
          <w:rFonts w:hint="eastAsia"/>
          <w:highlight w:val="none"/>
        </w:rPr>
        <w:t>5</w:t>
      </w:r>
      <w:r>
        <w:rPr>
          <w:rFonts w:hint="eastAsia" w:ascii="宋体" w:hAnsi="宋体"/>
          <w:highlight w:val="none"/>
        </w:rPr>
        <w:t>.</w:t>
      </w:r>
      <w:r>
        <w:rPr>
          <w:rFonts w:hint="eastAsia"/>
          <w:highlight w:val="none"/>
        </w:rPr>
        <w:t>经常组织能够活跃与丰富校园文化生活、有助于提高学生素质的群众性活动，并能体现班级风采和特色；</w:t>
      </w:r>
    </w:p>
    <w:p>
      <w:pPr>
        <w:adjustRightInd w:val="0"/>
        <w:snapToGrid w:val="0"/>
        <w:spacing w:line="360" w:lineRule="auto"/>
        <w:ind w:firstLine="420" w:firstLineChars="200"/>
        <w:rPr>
          <w:highlight w:val="none"/>
        </w:rPr>
      </w:pPr>
      <w:r>
        <w:rPr>
          <w:rFonts w:hint="eastAsia"/>
          <w:highlight w:val="none"/>
        </w:rPr>
        <w:t>6</w:t>
      </w:r>
      <w:r>
        <w:rPr>
          <w:rFonts w:hint="eastAsia" w:ascii="宋体" w:hAnsi="宋体"/>
          <w:highlight w:val="none"/>
        </w:rPr>
        <w:t>.</w:t>
      </w:r>
      <w:r>
        <w:rPr>
          <w:rFonts w:hint="eastAsia"/>
          <w:highlight w:val="none"/>
        </w:rPr>
        <w:t>全体成员学习成绩良好，班级学风纯正，试读和预警人数低于10%；</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7</w:t>
      </w:r>
      <w:r>
        <w:rPr>
          <w:rFonts w:hint="eastAsia" w:ascii="宋体" w:hAnsi="宋体"/>
          <w:highlight w:val="none"/>
        </w:rPr>
        <w:t>.</w:t>
      </w:r>
      <w:r>
        <w:rPr>
          <w:rFonts w:hint="eastAsia" w:ascii="宋体" w:hAnsi="宋体"/>
          <w:szCs w:val="21"/>
          <w:highlight w:val="none"/>
        </w:rPr>
        <w:t>全体成员心理健康水平测试合格率达95％以上，全体成员体育达标率100％(因病成员除外)；</w:t>
      </w:r>
    </w:p>
    <w:p>
      <w:pPr>
        <w:spacing w:line="360" w:lineRule="auto"/>
        <w:ind w:firstLine="420" w:firstLineChars="200"/>
        <w:rPr>
          <w:rFonts w:ascii="宋体" w:hAnsi="宋体"/>
          <w:szCs w:val="21"/>
          <w:highlight w:val="none"/>
        </w:rPr>
      </w:pPr>
      <w:r>
        <w:rPr>
          <w:rFonts w:hint="eastAsia" w:ascii="宋体" w:hAnsi="宋体"/>
          <w:szCs w:val="21"/>
          <w:highlight w:val="none"/>
        </w:rPr>
        <w:t>8.</w:t>
      </w:r>
      <w:r>
        <w:rPr>
          <w:highlight w:val="none"/>
        </w:rPr>
        <w:t>班级成员模范遵守校规校纪，一学年内全班学生无违纪现象</w:t>
      </w:r>
      <w:r>
        <w:rPr>
          <w:rFonts w:hint="eastAsia"/>
          <w:highlight w:val="none"/>
        </w:rPr>
        <w:t>。</w:t>
      </w:r>
    </w:p>
    <w:p>
      <w:pPr>
        <w:spacing w:line="360" w:lineRule="auto"/>
        <w:ind w:firstLine="422" w:firstLineChars="200"/>
        <w:rPr>
          <w:rFonts w:ascii="宋体" w:hAnsi="宋体"/>
          <w:b/>
          <w:highlight w:val="none"/>
        </w:rPr>
      </w:pPr>
      <w:r>
        <w:rPr>
          <w:rFonts w:hint="eastAsia" w:ascii="宋体" w:hAnsi="宋体"/>
          <w:b/>
          <w:highlight w:val="none"/>
        </w:rPr>
        <w:t>二、学风建设标杆支部评选条件：</w:t>
      </w:r>
    </w:p>
    <w:p>
      <w:pPr>
        <w:adjustRightInd w:val="0"/>
        <w:snapToGrid w:val="0"/>
        <w:spacing w:line="360" w:lineRule="auto"/>
        <w:ind w:firstLine="420" w:firstLineChars="200"/>
        <w:rPr>
          <w:highlight w:val="none"/>
        </w:rPr>
      </w:pPr>
      <w:r>
        <w:rPr>
          <w:rFonts w:hint="eastAsia" w:ascii="宋体" w:hAnsi="宋体"/>
          <w:highlight w:val="none"/>
        </w:rPr>
        <w:t>1.</w:t>
      </w:r>
      <w:r>
        <w:rPr>
          <w:rFonts w:hint="eastAsia"/>
          <w:highlight w:val="none"/>
        </w:rPr>
        <w:t>全体成员积极向上，政治风气良好，关心国家、关心社会、关心集体、团结友爱，</w:t>
      </w:r>
    </w:p>
    <w:p>
      <w:pPr>
        <w:spacing w:line="360" w:lineRule="auto"/>
        <w:rPr>
          <w:rFonts w:ascii="宋体" w:hAnsi="宋体"/>
          <w:highlight w:val="none"/>
        </w:rPr>
      </w:pPr>
      <w:r>
        <w:rPr>
          <w:rFonts w:hint="eastAsia"/>
          <w:highlight w:val="none"/>
        </w:rPr>
        <w:t>有一批学生党员和积极要求进步的先进分子，积极响应党的号召，配合学部团委工作，认真完成党、团落实的相关任务，按时交纳团费，团费收缴比率在100%以上；</w:t>
      </w:r>
    </w:p>
    <w:p>
      <w:pPr>
        <w:numPr>
          <w:ilvl w:val="0"/>
          <w:numId w:val="1"/>
        </w:numPr>
        <w:spacing w:line="360" w:lineRule="auto"/>
        <w:ind w:firstLine="420" w:firstLineChars="200"/>
        <w:rPr>
          <w:rFonts w:hint="eastAsia" w:ascii="宋体" w:hAnsi="宋体"/>
          <w:highlight w:val="none"/>
        </w:rPr>
      </w:pPr>
      <w:r>
        <w:rPr>
          <w:rFonts w:hint="eastAsia" w:ascii="宋体" w:hAnsi="宋体"/>
          <w:highlight w:val="none"/>
        </w:rPr>
        <w:t>开展特色鲜明，与学风建设相关的主题活动</w:t>
      </w:r>
      <w:r>
        <w:rPr>
          <w:rFonts w:hint="eastAsia" w:ascii="宋体" w:hAnsi="宋体"/>
          <w:highlight w:val="none"/>
          <w:lang w:eastAsia="zh-CN"/>
        </w:rPr>
        <w:t>（</w:t>
      </w:r>
      <w:r>
        <w:rPr>
          <w:rFonts w:hint="eastAsia" w:ascii="宋体" w:hAnsi="宋体"/>
          <w:highlight w:val="none"/>
          <w:lang w:val="en-US" w:eastAsia="zh-CN"/>
        </w:rPr>
        <w:t>核心指标</w:t>
      </w:r>
      <w:r>
        <w:rPr>
          <w:rFonts w:hint="eastAsia" w:ascii="宋体" w:hAnsi="宋体"/>
          <w:highlight w:val="none"/>
          <w:lang w:eastAsia="zh-CN"/>
        </w:rPr>
        <w:t>）</w:t>
      </w:r>
      <w:r>
        <w:rPr>
          <w:rFonts w:hint="eastAsia" w:ascii="宋体" w:hAnsi="宋体"/>
          <w:highlight w:val="none"/>
        </w:rPr>
        <w:t>；</w:t>
      </w:r>
    </w:p>
    <w:p>
      <w:pPr>
        <w:numPr>
          <w:ilvl w:val="0"/>
          <w:numId w:val="1"/>
        </w:numPr>
        <w:spacing w:line="360" w:lineRule="auto"/>
        <w:ind w:left="0" w:leftChars="0" w:firstLine="420" w:firstLineChars="200"/>
        <w:rPr>
          <w:rFonts w:hint="eastAsia" w:ascii="宋体" w:hAnsi="宋体"/>
          <w:highlight w:val="none"/>
        </w:rPr>
      </w:pPr>
      <w:r>
        <w:rPr>
          <w:highlight w:val="none"/>
        </w:rPr>
        <w:t>班级成员模范遵守校规校纪，一学年内全班学生</w:t>
      </w:r>
      <w:r>
        <w:rPr>
          <w:rFonts w:hint="eastAsia" w:ascii="宋体" w:hAnsi="宋体"/>
          <w:szCs w:val="21"/>
          <w:highlight w:val="none"/>
          <w:lang w:val="en-US" w:eastAsia="zh-CN"/>
        </w:rPr>
        <w:t>无学习违纪、处分等不良记录（核心指标）；</w:t>
      </w:r>
    </w:p>
    <w:p>
      <w:pPr>
        <w:pStyle w:val="2"/>
        <w:numPr>
          <w:ilvl w:val="0"/>
          <w:numId w:val="1"/>
        </w:numPr>
        <w:spacing w:line="360" w:lineRule="auto"/>
        <w:ind w:left="0" w:leftChars="0" w:firstLine="420" w:firstLineChars="200"/>
        <w:rPr>
          <w:highlight w:val="none"/>
        </w:rPr>
      </w:pPr>
      <w:r>
        <w:rPr>
          <w:rFonts w:hint="eastAsia"/>
          <w:highlight w:val="none"/>
        </w:rPr>
        <w:t>支部挂科率低于本专业平均水平</w:t>
      </w:r>
      <w:r>
        <w:rPr>
          <w:rFonts w:hint="eastAsia" w:ascii="宋体" w:hAnsi="宋体"/>
          <w:highlight w:val="none"/>
        </w:rPr>
        <w:t>；</w:t>
      </w:r>
    </w:p>
    <w:p>
      <w:pPr>
        <w:numPr>
          <w:ilvl w:val="0"/>
          <w:numId w:val="1"/>
        </w:numPr>
        <w:spacing w:line="360" w:lineRule="auto"/>
        <w:ind w:left="0" w:leftChars="0" w:firstLine="420" w:firstLineChars="200"/>
        <w:rPr>
          <w:rFonts w:ascii="宋体" w:hAnsi="宋体"/>
          <w:highlight w:val="none"/>
        </w:rPr>
      </w:pPr>
      <w:r>
        <w:rPr>
          <w:rFonts w:hint="eastAsia" w:ascii="宋体" w:hAnsi="宋体"/>
          <w:highlight w:val="none"/>
        </w:rPr>
        <w:t>专业奖学金获奖率在</w:t>
      </w:r>
      <w:r>
        <w:rPr>
          <w:rFonts w:hint="eastAsia" w:ascii="宋体" w:hAnsi="宋体"/>
          <w:highlight w:val="none"/>
          <w:lang w:val="en-US" w:eastAsia="zh-CN"/>
        </w:rPr>
        <w:t>10</w:t>
      </w:r>
      <w:r>
        <w:rPr>
          <w:rFonts w:hint="eastAsia" w:ascii="宋体" w:hAnsi="宋体"/>
          <w:highlight w:val="none"/>
        </w:rPr>
        <w:t>%以上；</w:t>
      </w:r>
    </w:p>
    <w:p>
      <w:pPr>
        <w:numPr>
          <w:ilvl w:val="0"/>
          <w:numId w:val="1"/>
        </w:numPr>
        <w:spacing w:line="360" w:lineRule="auto"/>
        <w:ind w:left="0" w:leftChars="0" w:firstLine="420" w:firstLineChars="200"/>
        <w:rPr>
          <w:rFonts w:ascii="宋体" w:hAnsi="宋体"/>
          <w:highlight w:val="none"/>
        </w:rPr>
      </w:pPr>
      <w:r>
        <w:rPr>
          <w:rFonts w:hint="eastAsia" w:ascii="宋体" w:hAnsi="宋体"/>
          <w:highlight w:val="none"/>
        </w:rPr>
        <w:t>定期开展丰富多彩的团员活动和团日活动；</w:t>
      </w:r>
    </w:p>
    <w:p>
      <w:pPr>
        <w:numPr>
          <w:ilvl w:val="0"/>
          <w:numId w:val="1"/>
        </w:numPr>
        <w:spacing w:line="360" w:lineRule="auto"/>
        <w:ind w:left="0" w:leftChars="0" w:firstLine="420" w:firstLineChars="200"/>
        <w:rPr>
          <w:rFonts w:ascii="宋体" w:hAnsi="宋体"/>
          <w:highlight w:val="none"/>
        </w:rPr>
      </w:pPr>
      <w:r>
        <w:rPr>
          <w:rFonts w:hint="eastAsia" w:ascii="宋体" w:hAnsi="宋体"/>
          <w:highlight w:val="none"/>
        </w:rPr>
        <w:t>团支部积极组织学员参加各级各类学术在各级学术竞赛中获得优异成绩和表彰。</w:t>
      </w:r>
    </w:p>
    <w:p>
      <w:pPr>
        <w:numPr>
          <w:ilvl w:val="0"/>
          <w:numId w:val="0"/>
        </w:numPr>
        <w:spacing w:line="360" w:lineRule="auto"/>
        <w:ind w:firstLine="420" w:firstLineChars="200"/>
        <w:rPr>
          <w:rFonts w:hint="eastAsia" w:ascii="宋体" w:hAnsi="宋体"/>
          <w:szCs w:val="21"/>
          <w:highlight w:val="none"/>
          <w:lang w:val="en-US" w:eastAsia="zh-CN"/>
        </w:rPr>
      </w:pPr>
      <w:r>
        <w:rPr>
          <w:rFonts w:hint="eastAsia" w:ascii="宋体" w:hAnsi="宋体"/>
          <w:szCs w:val="21"/>
          <w:highlight w:val="none"/>
          <w:lang w:val="en-US" w:eastAsia="zh-CN"/>
        </w:rPr>
        <w:t>注：核心指标是评选的必备指标。</w:t>
      </w:r>
    </w:p>
    <w:p>
      <w:pPr>
        <w:spacing w:line="360" w:lineRule="auto"/>
        <w:ind w:firstLine="420" w:firstLineChars="200"/>
        <w:rPr>
          <w:rFonts w:ascii="宋体" w:hAnsi="宋体"/>
          <w:szCs w:val="21"/>
          <w:highlight w:val="none"/>
        </w:rPr>
      </w:pPr>
      <w:r>
        <w:rPr>
          <w:rFonts w:hint="eastAsia" w:ascii="宋体" w:hAnsi="宋体"/>
          <w:szCs w:val="21"/>
          <w:highlight w:val="none"/>
        </w:rPr>
        <w:t>三、</w:t>
      </w:r>
      <w:r>
        <w:rPr>
          <w:rFonts w:hint="eastAsia" w:ascii="宋体" w:hAnsi="宋体"/>
          <w:b/>
          <w:szCs w:val="21"/>
          <w:highlight w:val="none"/>
        </w:rPr>
        <w:t>优秀团支部评选条件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w:t>
      </w:r>
      <w:r>
        <w:rPr>
          <w:rFonts w:ascii="宋体" w:hAnsi="宋体"/>
          <w:szCs w:val="21"/>
          <w:highlight w:val="none"/>
        </w:rPr>
        <w:t>团支部干部齐备，团结友爱，互相配合，工作作风民主，联系群众，各方面以身作则，起模范带头作用</w:t>
      </w:r>
      <w:r>
        <w:rPr>
          <w:rFonts w:hint="eastAsia" w:ascii="宋体" w:hAnsi="宋体"/>
          <w:szCs w:val="21"/>
          <w:highlight w:val="none"/>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w:t>
      </w:r>
      <w:r>
        <w:rPr>
          <w:rFonts w:ascii="宋体" w:hAnsi="宋体"/>
          <w:szCs w:val="21"/>
          <w:highlight w:val="none"/>
        </w:rPr>
        <w:t>团支部各项规章制度健全，并执行严格；支部干部能定期召开支部大会；整个支部能形成一个团结友爱</w:t>
      </w:r>
      <w:r>
        <w:rPr>
          <w:rFonts w:hint="eastAsia" w:ascii="宋体" w:hAnsi="宋体"/>
          <w:szCs w:val="21"/>
          <w:highlight w:val="none"/>
        </w:rPr>
        <w:t>、</w:t>
      </w:r>
      <w:r>
        <w:rPr>
          <w:rFonts w:ascii="宋体" w:hAnsi="宋体"/>
          <w:szCs w:val="21"/>
          <w:highlight w:val="none"/>
        </w:rPr>
        <w:t>遵守纪律</w:t>
      </w:r>
      <w:r>
        <w:rPr>
          <w:rFonts w:hint="eastAsia" w:ascii="宋体" w:hAnsi="宋体"/>
          <w:szCs w:val="21"/>
          <w:highlight w:val="none"/>
        </w:rPr>
        <w:t>、</w:t>
      </w:r>
      <w:r>
        <w:rPr>
          <w:rFonts w:ascii="宋体" w:hAnsi="宋体"/>
          <w:szCs w:val="21"/>
          <w:highlight w:val="none"/>
        </w:rPr>
        <w:t>生气勃勃</w:t>
      </w:r>
      <w:r>
        <w:rPr>
          <w:rFonts w:hint="eastAsia" w:ascii="宋体" w:hAnsi="宋体"/>
          <w:szCs w:val="21"/>
          <w:highlight w:val="none"/>
        </w:rPr>
        <w:t>、</w:t>
      </w:r>
      <w:r>
        <w:rPr>
          <w:rFonts w:ascii="宋体" w:hAnsi="宋体"/>
          <w:szCs w:val="21"/>
          <w:highlight w:val="none"/>
        </w:rPr>
        <w:t>奋发向上的战斗集体；</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3.</w:t>
      </w:r>
      <w:r>
        <w:rPr>
          <w:rFonts w:ascii="宋体" w:hAnsi="宋体"/>
          <w:szCs w:val="21"/>
          <w:highlight w:val="none"/>
        </w:rPr>
        <w:t>团支部有较强的凝聚力，能认真完成上级团组织交给的各项工作任务，</w:t>
      </w:r>
      <w:r>
        <w:rPr>
          <w:rFonts w:hint="eastAsia" w:ascii="宋体" w:hAnsi="宋体"/>
          <w:szCs w:val="21"/>
          <w:highlight w:val="none"/>
        </w:rPr>
        <w:t>团费收缴比率100%，工作</w:t>
      </w:r>
      <w:r>
        <w:rPr>
          <w:rFonts w:ascii="宋体" w:hAnsi="宋体"/>
          <w:szCs w:val="21"/>
          <w:highlight w:val="none"/>
        </w:rPr>
        <w:t>成绩突出；学生党员</w:t>
      </w:r>
      <w:r>
        <w:rPr>
          <w:rFonts w:hint="eastAsia" w:ascii="宋体" w:hAnsi="宋体"/>
          <w:szCs w:val="21"/>
          <w:highlight w:val="none"/>
        </w:rPr>
        <w:t>、</w:t>
      </w:r>
      <w:r>
        <w:rPr>
          <w:rFonts w:ascii="宋体" w:hAnsi="宋体"/>
          <w:szCs w:val="21"/>
          <w:highlight w:val="none"/>
        </w:rPr>
        <w:t>入党积极分子数量居于院前列；学生党员能起到模范带头作用；能做好推优入党工作；　　</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w:t>
      </w:r>
      <w:r>
        <w:rPr>
          <w:rFonts w:ascii="宋体" w:hAnsi="宋体"/>
          <w:szCs w:val="21"/>
          <w:highlight w:val="none"/>
        </w:rPr>
        <w:t>团支部能有效地开展具有支部特色的支部活动</w:t>
      </w:r>
      <w:r>
        <w:rPr>
          <w:rFonts w:hint="eastAsia" w:ascii="宋体" w:hAnsi="宋体"/>
          <w:szCs w:val="21"/>
          <w:highlight w:val="none"/>
        </w:rPr>
        <w:t>、</w:t>
      </w:r>
      <w:r>
        <w:rPr>
          <w:rFonts w:ascii="宋体" w:hAnsi="宋体"/>
          <w:szCs w:val="21"/>
          <w:highlight w:val="none"/>
        </w:rPr>
        <w:t>主题团日活动；能结合支部具体情况开展丰富多彩的文体活动，并积极参加和配合院以及学校团组织的各项活动；支部同学</w:t>
      </w:r>
      <w:r>
        <w:rPr>
          <w:rFonts w:hint="eastAsia" w:ascii="宋体" w:hAnsi="宋体"/>
          <w:szCs w:val="21"/>
          <w:highlight w:val="none"/>
        </w:rPr>
        <w:t>积极</w:t>
      </w:r>
      <w:r>
        <w:rPr>
          <w:rFonts w:ascii="宋体" w:hAnsi="宋体"/>
          <w:szCs w:val="21"/>
          <w:highlight w:val="none"/>
        </w:rPr>
        <w:t>参加</w:t>
      </w:r>
      <w:r>
        <w:rPr>
          <w:rFonts w:hint="eastAsia" w:ascii="宋体" w:hAnsi="宋体"/>
          <w:szCs w:val="21"/>
          <w:highlight w:val="none"/>
        </w:rPr>
        <w:t>校内外</w:t>
      </w:r>
      <w:r>
        <w:rPr>
          <w:rFonts w:ascii="宋体" w:hAnsi="宋体"/>
          <w:szCs w:val="21"/>
          <w:highlight w:val="none"/>
        </w:rPr>
        <w:t>各类比赛并获奖</w:t>
      </w:r>
      <w:r>
        <w:rPr>
          <w:rFonts w:hint="eastAsia" w:ascii="宋体" w:hAnsi="宋体"/>
          <w:szCs w:val="21"/>
          <w:highlight w:val="none"/>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w:t>
      </w:r>
      <w:r>
        <w:rPr>
          <w:highlight w:val="none"/>
        </w:rPr>
        <w:t>班级成员模范遵守校规校纪</w:t>
      </w:r>
      <w:r>
        <w:rPr>
          <w:rFonts w:hint="eastAsia"/>
          <w:highlight w:val="none"/>
        </w:rPr>
        <w:t>。</w:t>
      </w:r>
    </w:p>
    <w:p>
      <w:pPr>
        <w:adjustRightInd w:val="0"/>
        <w:snapToGrid w:val="0"/>
        <w:spacing w:line="360" w:lineRule="auto"/>
        <w:ind w:firstLine="422" w:firstLineChars="200"/>
        <w:jc w:val="left"/>
        <w:rPr>
          <w:rFonts w:ascii="宋体" w:hAnsi="宋体"/>
          <w:b/>
          <w:highlight w:val="none"/>
        </w:rPr>
      </w:pPr>
      <w:r>
        <w:rPr>
          <w:rFonts w:hint="eastAsia" w:ascii="宋体" w:hAnsi="宋体"/>
          <w:b/>
          <w:highlight w:val="none"/>
        </w:rPr>
        <w:t>四、优秀学生干部评选条件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1.我校在籍在册的学生；</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2.具有坚定的政治方向，拥护党的基本路线、方针和政策；</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szCs w:val="21"/>
          <w:highlight w:val="none"/>
        </w:rPr>
        <w:t>3.学习努力，课程考试成绩全部合格，成绩排名在本专业前</w:t>
      </w:r>
      <w:r>
        <w:rPr>
          <w:rFonts w:hint="eastAsia" w:ascii="宋体" w:hAnsi="宋体"/>
          <w:color w:val="auto"/>
          <w:szCs w:val="21"/>
          <w:highlight w:val="none"/>
          <w:lang w:val="en-US" w:eastAsia="zh-CN"/>
        </w:rPr>
        <w:t>5</w:t>
      </w:r>
      <w:r>
        <w:rPr>
          <w:rFonts w:hint="eastAsia" w:ascii="宋体" w:hAnsi="宋体"/>
          <w:color w:val="auto"/>
          <w:szCs w:val="21"/>
          <w:highlight w:val="none"/>
        </w:rPr>
        <w:t>0%以上</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院级无专业排名要求</w:t>
      </w:r>
      <w:r>
        <w:rPr>
          <w:rFonts w:hint="eastAsia" w:ascii="宋体" w:hAnsi="宋体"/>
          <w:color w:val="auto"/>
          <w:szCs w:val="21"/>
          <w:highlight w:val="none"/>
          <w:lang w:eastAsia="zh-CN"/>
        </w:rPr>
        <w:t>）</w:t>
      </w:r>
      <w:r>
        <w:rPr>
          <w:rFonts w:hint="eastAsia" w:ascii="宋体" w:hAnsi="宋体"/>
          <w:color w:val="auto"/>
          <w:szCs w:val="21"/>
          <w:highlight w:val="none"/>
        </w:rPr>
        <w:t>；</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4.遵纪守法，该学年无违纪记录，未受过任何纪律处分；</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5.参评学年内，在党团学生组织、班委会、或其他学生团体中参加社会工作并担任一定职务满一年；</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6.富有创新精神和奉献精神，有较强的工作能力，在学生中起到表率作用。</w:t>
      </w:r>
    </w:p>
    <w:p>
      <w:pPr>
        <w:adjustRightInd w:val="0"/>
        <w:snapToGrid w:val="0"/>
        <w:spacing w:line="360" w:lineRule="auto"/>
        <w:ind w:firstLine="422" w:firstLineChars="200"/>
        <w:rPr>
          <w:rFonts w:ascii="宋体" w:hAnsi="宋体"/>
          <w:b/>
          <w:highlight w:val="none"/>
        </w:rPr>
      </w:pPr>
      <w:r>
        <w:rPr>
          <w:rFonts w:hint="eastAsia" w:ascii="宋体" w:hAnsi="宋体"/>
          <w:b/>
          <w:highlight w:val="none"/>
        </w:rPr>
        <w:t>五、优秀团干部评选条件</w:t>
      </w:r>
    </w:p>
    <w:p>
      <w:pPr>
        <w:adjustRightInd w:val="0"/>
        <w:snapToGrid w:val="0"/>
        <w:spacing w:line="360" w:lineRule="auto"/>
        <w:ind w:firstLine="420" w:firstLineChars="200"/>
        <w:rPr>
          <w:rFonts w:ascii="宋体" w:hAnsi="宋体"/>
          <w:szCs w:val="21"/>
          <w:highlight w:val="none"/>
        </w:rPr>
      </w:pPr>
      <w:r>
        <w:rPr>
          <w:rFonts w:hint="eastAsia" w:ascii="宋体" w:hAnsi="宋体"/>
          <w:szCs w:val="21"/>
          <w:highlight w:val="none"/>
        </w:rPr>
        <w:t>1.我校在籍在册的学生；</w:t>
      </w:r>
    </w:p>
    <w:p>
      <w:pPr>
        <w:adjustRightInd w:val="0"/>
        <w:snapToGrid w:val="0"/>
        <w:spacing w:line="360" w:lineRule="auto"/>
        <w:ind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认真学习政治理论知识和重要会议精神，始终保持清醒的政治头脑，坚定共产主义远大理想和中国特色社会主义共同理想，热爱祖国、热爱人民、热爱社会主义，贯彻落实共青团改革方案</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3.积极参与共青团工作，完成组织交给的各项任务，在自己的职责岗位上踏实有效的开展工作，富有创新精神和奉献精神；</w:t>
      </w:r>
    </w:p>
    <w:p>
      <w:pPr>
        <w:adjustRightInd w:val="0"/>
        <w:snapToGrid w:val="0"/>
        <w:spacing w:line="360" w:lineRule="auto"/>
        <w:ind w:firstLine="420" w:firstLineChars="200"/>
        <w:rPr>
          <w:rFonts w:ascii="宋体" w:hAnsi="宋体"/>
          <w:highlight w:val="none"/>
        </w:rPr>
      </w:pPr>
      <w:r>
        <w:rPr>
          <w:rFonts w:hint="eastAsia" w:ascii="宋体" w:hAnsi="宋体"/>
          <w:highlight w:val="none"/>
        </w:rPr>
        <w:t>4.遵守学校的各项规章制度，学习目的明确，能正确地处理学习与工作的关系，成绩良好，各考试、考查科目无不及格现象，</w:t>
      </w:r>
      <w:r>
        <w:rPr>
          <w:rFonts w:hint="eastAsia" w:ascii="宋体" w:hAnsi="宋体"/>
          <w:szCs w:val="21"/>
          <w:highlight w:val="none"/>
        </w:rPr>
        <w:t>成绩排名在本专业前</w:t>
      </w:r>
      <w:r>
        <w:rPr>
          <w:rFonts w:hint="eastAsia" w:ascii="宋体" w:hAnsi="宋体"/>
          <w:szCs w:val="21"/>
          <w:highlight w:val="none"/>
          <w:lang w:val="en-US" w:eastAsia="zh-CN"/>
        </w:rPr>
        <w:t>3</w:t>
      </w:r>
      <w:r>
        <w:rPr>
          <w:rFonts w:hint="eastAsia" w:ascii="宋体" w:hAnsi="宋体"/>
          <w:szCs w:val="21"/>
          <w:highlight w:val="none"/>
        </w:rPr>
        <w:t>0%以上</w:t>
      </w:r>
      <w:r>
        <w:rPr>
          <w:rFonts w:hint="eastAsia" w:ascii="宋体" w:hAnsi="宋体"/>
          <w:szCs w:val="21"/>
          <w:highlight w:val="none"/>
          <w:lang w:eastAsia="zh-CN"/>
        </w:rPr>
        <w:t>（</w:t>
      </w:r>
      <w:r>
        <w:rPr>
          <w:rFonts w:hint="eastAsia" w:ascii="宋体" w:hAnsi="宋体"/>
          <w:szCs w:val="21"/>
          <w:highlight w:val="none"/>
          <w:lang w:val="en-US" w:eastAsia="zh-CN"/>
        </w:rPr>
        <w:t>院级无要求</w:t>
      </w:r>
      <w:r>
        <w:rPr>
          <w:rFonts w:hint="eastAsia" w:ascii="宋体" w:hAnsi="宋体"/>
          <w:szCs w:val="21"/>
          <w:highlight w:val="none"/>
          <w:lang w:eastAsia="zh-CN"/>
        </w:rPr>
        <w:t>）</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5.</w:t>
      </w:r>
      <w:r>
        <w:rPr>
          <w:rFonts w:ascii="宋体" w:hAnsi="宋体"/>
          <w:highlight w:val="none"/>
        </w:rPr>
        <w:t>经常深入到团员群体中，认真耐心地做好思想教育工作，在各项工作中以身作则，</w:t>
      </w:r>
      <w:r>
        <w:rPr>
          <w:rFonts w:hint="eastAsia" w:ascii="宋体" w:hAnsi="宋体"/>
          <w:highlight w:val="none"/>
        </w:rPr>
        <w:t>在团员中起表率作用；</w:t>
      </w:r>
    </w:p>
    <w:p>
      <w:pPr>
        <w:adjustRightInd w:val="0"/>
        <w:snapToGrid w:val="0"/>
        <w:spacing w:line="360" w:lineRule="auto"/>
        <w:ind w:firstLine="420" w:firstLineChars="200"/>
        <w:rPr>
          <w:rFonts w:ascii="宋体" w:hAnsi="宋体"/>
          <w:highlight w:val="none"/>
        </w:rPr>
      </w:pPr>
      <w:r>
        <w:rPr>
          <w:rFonts w:hint="eastAsia" w:ascii="宋体" w:hAnsi="宋体"/>
          <w:highlight w:val="none"/>
        </w:rPr>
        <w:t>6.</w:t>
      </w:r>
      <w:r>
        <w:rPr>
          <w:rFonts w:hint="eastAsia" w:ascii="宋体" w:hAnsi="宋体"/>
          <w:szCs w:val="21"/>
          <w:highlight w:val="none"/>
        </w:rPr>
        <w:t>遵纪守法，该学年无违纪记录，未受过任何纪律处分；</w:t>
      </w:r>
    </w:p>
    <w:p>
      <w:pPr>
        <w:adjustRightInd w:val="0"/>
        <w:snapToGrid w:val="0"/>
        <w:spacing w:line="360" w:lineRule="auto"/>
        <w:ind w:firstLine="420" w:firstLineChars="200"/>
        <w:jc w:val="left"/>
        <w:rPr>
          <w:rFonts w:ascii="宋体" w:hAnsi="宋体"/>
          <w:szCs w:val="21"/>
          <w:highlight w:val="none"/>
        </w:rPr>
      </w:pPr>
      <w:r>
        <w:rPr>
          <w:rFonts w:hint="eastAsia" w:ascii="宋体" w:hAnsi="宋体"/>
          <w:highlight w:val="none"/>
        </w:rPr>
        <w:t>7.</w:t>
      </w:r>
      <w:r>
        <w:rPr>
          <w:rFonts w:hint="eastAsia" w:ascii="宋体" w:hAnsi="宋体"/>
          <w:szCs w:val="21"/>
          <w:highlight w:val="none"/>
        </w:rPr>
        <w:t>参评学年内，在党团学生组织、或其他各级团组织中参加社会工作并担任一定职务满一年。</w:t>
      </w:r>
    </w:p>
    <w:p>
      <w:pPr>
        <w:adjustRightInd w:val="0"/>
        <w:snapToGrid w:val="0"/>
        <w:spacing w:line="360" w:lineRule="auto"/>
        <w:ind w:firstLine="422" w:firstLineChars="200"/>
        <w:jc w:val="left"/>
        <w:rPr>
          <w:rFonts w:ascii="宋体" w:hAnsi="宋体"/>
          <w:b/>
          <w:szCs w:val="21"/>
          <w:highlight w:val="none"/>
        </w:rPr>
      </w:pPr>
      <w:r>
        <w:rPr>
          <w:rFonts w:hint="eastAsia" w:ascii="宋体" w:hAnsi="宋体"/>
          <w:b/>
          <w:szCs w:val="21"/>
          <w:highlight w:val="none"/>
        </w:rPr>
        <w:t>六、优秀班长评选条件</w:t>
      </w:r>
    </w:p>
    <w:p>
      <w:pPr>
        <w:adjustRightInd w:val="0"/>
        <w:snapToGrid w:val="0"/>
        <w:spacing w:line="360" w:lineRule="auto"/>
        <w:ind w:firstLine="420" w:firstLineChars="200"/>
        <w:rPr>
          <w:rFonts w:ascii="宋体" w:hAnsi="宋体"/>
          <w:highlight w:val="none"/>
        </w:rPr>
      </w:pPr>
      <w:r>
        <w:rPr>
          <w:rFonts w:hint="eastAsia" w:ascii="宋体" w:hAnsi="宋体"/>
          <w:highlight w:val="none"/>
        </w:rPr>
        <w:t>1.我院在籍在册担任班长工作满一年并且一直担任班长工作的学生；</w:t>
      </w:r>
    </w:p>
    <w:p>
      <w:pPr>
        <w:adjustRightInd w:val="0"/>
        <w:snapToGrid w:val="0"/>
        <w:spacing w:line="360" w:lineRule="auto"/>
        <w:ind w:firstLine="420" w:firstLineChars="200"/>
        <w:rPr>
          <w:rFonts w:ascii="宋体" w:hAnsi="宋体"/>
          <w:highlight w:val="none"/>
        </w:rPr>
      </w:pPr>
      <w:r>
        <w:rPr>
          <w:rFonts w:hint="eastAsia" w:ascii="宋体" w:hAnsi="宋体"/>
          <w:highlight w:val="none"/>
        </w:rPr>
        <w:t>2.具有优良的品德修养，能够维护社会公德、遵守校规校纪、热爱集体、团结同学，对不良现象敢抓敢管，以身作则，在同学中有较高威信；</w:t>
      </w:r>
    </w:p>
    <w:p>
      <w:pPr>
        <w:adjustRightInd w:val="0"/>
        <w:snapToGrid w:val="0"/>
        <w:spacing w:line="360" w:lineRule="auto"/>
        <w:ind w:firstLine="420" w:firstLineChars="200"/>
        <w:rPr>
          <w:rFonts w:ascii="宋体" w:hAnsi="宋体"/>
          <w:highlight w:val="none"/>
        </w:rPr>
      </w:pPr>
      <w:r>
        <w:rPr>
          <w:rFonts w:hint="eastAsia" w:ascii="宋体" w:hAnsi="宋体"/>
          <w:highlight w:val="none"/>
        </w:rPr>
        <w:t>3.热心为同学服务，工作认真负责，保质保量地完成老师以及班主任交给的各项工作任务，具有较强的组织管理能力，在自己负责的工作范围内做出一定成绩；</w:t>
      </w:r>
    </w:p>
    <w:p>
      <w:pPr>
        <w:adjustRightInd w:val="0"/>
        <w:snapToGrid w:val="0"/>
        <w:spacing w:line="360" w:lineRule="auto"/>
        <w:ind w:firstLine="420" w:firstLineChars="200"/>
        <w:rPr>
          <w:rFonts w:ascii="宋体" w:hAnsi="宋体"/>
          <w:highlight w:val="none"/>
        </w:rPr>
      </w:pPr>
      <w:r>
        <w:rPr>
          <w:rFonts w:hint="eastAsia" w:ascii="宋体" w:hAnsi="宋体"/>
          <w:highlight w:val="none"/>
        </w:rPr>
        <w:t>4.学习目的明确，能正确地处理学习与工作的关系，成绩良好，各考试、考查科目无不及格现象，</w:t>
      </w:r>
      <w:r>
        <w:rPr>
          <w:rFonts w:hint="eastAsia" w:ascii="宋体" w:hAnsi="宋体"/>
          <w:szCs w:val="21"/>
          <w:highlight w:val="none"/>
        </w:rPr>
        <w:t>成绩排名在本专业前50%以上</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5.所在班级同学积极上进，文明礼貌，积极参加校、学院及年级组织的活动，并取得良好成绩；</w:t>
      </w:r>
    </w:p>
    <w:p>
      <w:pPr>
        <w:adjustRightInd w:val="0"/>
        <w:snapToGrid w:val="0"/>
        <w:spacing w:line="360" w:lineRule="auto"/>
        <w:ind w:firstLine="420" w:firstLineChars="200"/>
        <w:rPr>
          <w:rFonts w:ascii="宋体" w:hAnsi="宋体"/>
          <w:highlight w:val="none"/>
        </w:rPr>
      </w:pPr>
      <w:r>
        <w:rPr>
          <w:rFonts w:hint="eastAsia" w:ascii="宋体" w:hAnsi="宋体"/>
          <w:highlight w:val="none"/>
        </w:rPr>
        <w:t>6.全班同学自觉遵守校规校纪，班风、学风良好，所在班级学风纯正，试读和预警人数低于10%；</w:t>
      </w:r>
    </w:p>
    <w:p>
      <w:pPr>
        <w:adjustRightInd w:val="0"/>
        <w:snapToGrid w:val="0"/>
        <w:spacing w:line="360" w:lineRule="auto"/>
        <w:ind w:firstLine="420" w:firstLineChars="200"/>
        <w:rPr>
          <w:rFonts w:ascii="宋体" w:hAnsi="宋体"/>
          <w:highlight w:val="none"/>
        </w:rPr>
      </w:pPr>
      <w:r>
        <w:rPr>
          <w:rFonts w:hint="eastAsia" w:ascii="宋体" w:hAnsi="宋体"/>
          <w:highlight w:val="none"/>
        </w:rPr>
        <w:t>7.</w:t>
      </w:r>
      <w:r>
        <w:rPr>
          <w:rFonts w:hint="eastAsia"/>
          <w:highlight w:val="none"/>
        </w:rPr>
        <w:t>经常组织能够活跃与丰富校园文化生活、有助于提高学生素质的群众性活动，并能体现班级风采和特色</w:t>
      </w:r>
      <w:r>
        <w:rPr>
          <w:rFonts w:hint="eastAsia" w:ascii="宋体" w:hAnsi="宋体"/>
          <w:highlight w:val="none"/>
        </w:rPr>
        <w:t>。</w:t>
      </w:r>
    </w:p>
    <w:p>
      <w:pPr>
        <w:adjustRightInd w:val="0"/>
        <w:snapToGrid w:val="0"/>
        <w:spacing w:line="360" w:lineRule="auto"/>
        <w:ind w:firstLine="422" w:firstLineChars="200"/>
        <w:jc w:val="left"/>
        <w:rPr>
          <w:rFonts w:ascii="宋体" w:hAnsi="宋体"/>
          <w:b/>
          <w:highlight w:val="none"/>
        </w:rPr>
      </w:pPr>
      <w:r>
        <w:rPr>
          <w:rFonts w:hint="eastAsia" w:ascii="宋体" w:hAnsi="宋体"/>
          <w:b/>
          <w:highlight w:val="none"/>
        </w:rPr>
        <w:t>七、优秀团支书评选条件：</w:t>
      </w:r>
    </w:p>
    <w:p>
      <w:pPr>
        <w:adjustRightInd w:val="0"/>
        <w:snapToGrid w:val="0"/>
        <w:spacing w:line="360" w:lineRule="auto"/>
        <w:ind w:firstLine="420" w:firstLineChars="200"/>
        <w:rPr>
          <w:rFonts w:ascii="宋体" w:hAnsi="宋体"/>
          <w:highlight w:val="none"/>
        </w:rPr>
      </w:pPr>
      <w:r>
        <w:rPr>
          <w:rFonts w:hint="eastAsia" w:ascii="宋体" w:hAnsi="宋体"/>
          <w:highlight w:val="none"/>
        </w:rPr>
        <w:t>1.我院在籍在册担任团支书工作满一年的学生；</w:t>
      </w:r>
    </w:p>
    <w:p>
      <w:pPr>
        <w:adjustRightInd w:val="0"/>
        <w:snapToGrid w:val="0"/>
        <w:spacing w:line="360" w:lineRule="auto"/>
        <w:ind w:firstLine="420" w:firstLineChars="200"/>
        <w:rPr>
          <w:rFonts w:ascii="宋体" w:hAnsi="宋体"/>
          <w:highlight w:val="none"/>
        </w:rPr>
      </w:pPr>
      <w:r>
        <w:rPr>
          <w:rFonts w:hint="eastAsia" w:ascii="宋体" w:hAnsi="宋体"/>
          <w:highlight w:val="none"/>
        </w:rPr>
        <w:t>2.</w:t>
      </w:r>
      <w:r>
        <w:rPr>
          <w:rFonts w:hint="eastAsia" w:ascii="宋体" w:hAnsi="宋体"/>
          <w:highlight w:val="none"/>
          <w:lang w:val="en-US" w:eastAsia="zh-CN"/>
        </w:rPr>
        <w:t>具备优秀团干的所有评选条件</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本人担任的团支部，在“智慧团建”系统组织树建立完备，团员在线报到、团干部入住移动端全面完成</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4.</w:t>
      </w:r>
      <w:r>
        <w:rPr>
          <w:rFonts w:hint="eastAsia" w:ascii="宋体" w:hAnsi="宋体"/>
          <w:highlight w:val="none"/>
          <w:lang w:val="en-US" w:eastAsia="zh-CN"/>
        </w:rPr>
        <w:t>坚持以为党做好青年群众工作为主业，注重思想引领，开展理想信念教育，不断巩固和扩大党执政的青年群众基础</w:t>
      </w:r>
      <w:r>
        <w:rPr>
          <w:rFonts w:hint="eastAsia" w:ascii="宋体" w:hAnsi="宋体"/>
          <w:highlight w:val="none"/>
        </w:rPr>
        <w:t>；</w:t>
      </w:r>
    </w:p>
    <w:p>
      <w:pPr>
        <w:adjustRightInd w:val="0"/>
        <w:snapToGrid w:val="0"/>
        <w:spacing w:line="360" w:lineRule="auto"/>
        <w:ind w:firstLine="420" w:firstLineChars="200"/>
        <w:rPr>
          <w:rFonts w:ascii="宋体" w:hAnsi="宋体"/>
          <w:highlight w:val="none"/>
        </w:rPr>
      </w:pPr>
      <w:r>
        <w:rPr>
          <w:rFonts w:hint="eastAsia" w:ascii="宋体" w:hAnsi="宋体"/>
          <w:highlight w:val="none"/>
        </w:rPr>
        <w:t>5.所在班级同学积极上进，文明礼貌，积极参加校、学院及年级组织的活动，并取得良好成绩；</w:t>
      </w:r>
    </w:p>
    <w:p>
      <w:pPr>
        <w:adjustRightInd w:val="0"/>
        <w:snapToGrid w:val="0"/>
        <w:spacing w:line="360" w:lineRule="auto"/>
        <w:ind w:firstLine="420" w:firstLineChars="200"/>
        <w:rPr>
          <w:rFonts w:ascii="宋体" w:hAnsi="宋体"/>
          <w:highlight w:val="none"/>
        </w:rPr>
      </w:pPr>
      <w:r>
        <w:rPr>
          <w:rFonts w:hint="eastAsia" w:ascii="宋体" w:hAnsi="宋体"/>
          <w:highlight w:val="none"/>
        </w:rPr>
        <w:t>6.全班同学自觉遵守校规校纪，班风、学风良好，所在班级学风纯正，试读和预警人数低于10%；</w:t>
      </w:r>
    </w:p>
    <w:p>
      <w:pPr>
        <w:adjustRightInd w:val="0"/>
        <w:snapToGrid w:val="0"/>
        <w:spacing w:line="360" w:lineRule="auto"/>
        <w:ind w:firstLine="420" w:firstLineChars="200"/>
        <w:rPr>
          <w:rFonts w:ascii="宋体" w:hAnsi="宋体"/>
          <w:highlight w:val="none"/>
        </w:rPr>
      </w:pPr>
      <w:r>
        <w:rPr>
          <w:rFonts w:hint="eastAsia" w:ascii="宋体" w:hAnsi="宋体"/>
          <w:highlight w:val="none"/>
        </w:rPr>
        <w:t>7.</w:t>
      </w:r>
      <w:r>
        <w:rPr>
          <w:rFonts w:hint="eastAsia"/>
          <w:highlight w:val="none"/>
        </w:rPr>
        <w:t>经常组织能够活跃与丰富校园文化生活、有助于提高学生素质的群众性活动，并能体现团支部风采和特色</w:t>
      </w:r>
      <w:r>
        <w:rPr>
          <w:rFonts w:hint="eastAsia" w:ascii="宋体" w:hAnsi="宋体"/>
          <w:highlight w:val="none"/>
        </w:rPr>
        <w:t>。</w:t>
      </w:r>
    </w:p>
    <w:p>
      <w:pPr>
        <w:spacing w:line="360" w:lineRule="auto"/>
        <w:ind w:firstLine="422" w:firstLineChars="200"/>
        <w:rPr>
          <w:rFonts w:ascii="宋体" w:hAnsi="宋体"/>
          <w:b/>
          <w:kern w:val="0"/>
          <w:highlight w:val="none"/>
        </w:rPr>
      </w:pPr>
      <w:r>
        <w:rPr>
          <w:rFonts w:hint="eastAsia" w:ascii="宋体" w:hAnsi="宋体"/>
          <w:b/>
          <w:kern w:val="0"/>
          <w:highlight w:val="none"/>
        </w:rPr>
        <w:t>八、优秀团员评选条件</w:t>
      </w:r>
    </w:p>
    <w:p>
      <w:pPr>
        <w:adjustRightInd w:val="0"/>
        <w:snapToGrid w:val="0"/>
        <w:spacing w:line="360" w:lineRule="auto"/>
        <w:ind w:firstLine="420" w:firstLineChars="200"/>
        <w:rPr>
          <w:rFonts w:ascii="宋体" w:hAnsi="宋体"/>
          <w:highlight w:val="none"/>
        </w:rPr>
      </w:pPr>
      <w:r>
        <w:rPr>
          <w:rFonts w:hint="eastAsia" w:ascii="宋体" w:hAnsi="宋体"/>
          <w:highlight w:val="none"/>
        </w:rPr>
        <w:t>1.我院在籍在册团员；</w:t>
      </w:r>
    </w:p>
    <w:p>
      <w:pPr>
        <w:spacing w:line="360" w:lineRule="auto"/>
        <w:ind w:firstLine="420" w:firstLineChars="200"/>
        <w:rPr>
          <w:rFonts w:ascii="宋体" w:hAnsi="宋体"/>
          <w:kern w:val="0"/>
          <w:highlight w:val="none"/>
        </w:rPr>
      </w:pPr>
      <w:r>
        <w:rPr>
          <w:rFonts w:hint="eastAsia" w:ascii="宋体" w:hAnsi="宋体"/>
          <w:kern w:val="0"/>
          <w:highlight w:val="none"/>
        </w:rPr>
        <w:t>2.具有较高的思想政治素质，遵守学校的各项规章制度，</w:t>
      </w:r>
      <w:r>
        <w:rPr>
          <w:rFonts w:hint="eastAsia" w:ascii="宋体" w:hAnsi="宋体"/>
          <w:szCs w:val="21"/>
          <w:highlight w:val="none"/>
        </w:rPr>
        <w:t>该学年无违纪记录，未受过任何纪律处分</w:t>
      </w:r>
      <w:r>
        <w:rPr>
          <w:rFonts w:hint="eastAsia" w:ascii="宋体" w:hAnsi="宋体"/>
          <w:kern w:val="0"/>
          <w:highlight w:val="none"/>
        </w:rPr>
        <w:t>；</w:t>
      </w:r>
    </w:p>
    <w:p>
      <w:pPr>
        <w:spacing w:line="360" w:lineRule="auto"/>
        <w:ind w:firstLine="420" w:firstLineChars="200"/>
        <w:rPr>
          <w:rFonts w:ascii="宋体" w:hAnsi="宋体"/>
          <w:kern w:val="0"/>
          <w:highlight w:val="none"/>
        </w:rPr>
      </w:pPr>
      <w:r>
        <w:rPr>
          <w:rFonts w:hint="eastAsia" w:ascii="宋体" w:hAnsi="宋体"/>
          <w:kern w:val="0"/>
          <w:highlight w:val="none"/>
        </w:rPr>
        <w:t>3.</w:t>
      </w:r>
      <w:r>
        <w:rPr>
          <w:rFonts w:ascii="宋体" w:hAnsi="宋体"/>
          <w:kern w:val="0"/>
          <w:highlight w:val="none"/>
        </w:rPr>
        <w:t>团员意识强，</w:t>
      </w:r>
      <w:r>
        <w:rPr>
          <w:rFonts w:hint="eastAsia" w:ascii="宋体" w:hAnsi="宋体"/>
          <w:kern w:val="0"/>
          <w:highlight w:val="none"/>
          <w:lang w:val="en-US" w:eastAsia="zh-CN"/>
        </w:rPr>
        <w:t>自觉遵守团的章程，模范履行团员义务，积极参加“三会两制一课”和主题团日活动，团领在1年以上，在“智慧团建”系统完成报到手续</w:t>
      </w:r>
      <w:r>
        <w:rPr>
          <w:rFonts w:hint="eastAsia" w:ascii="宋体" w:hAnsi="宋体"/>
          <w:kern w:val="0"/>
          <w:highlight w:val="none"/>
        </w:rPr>
        <w:t>；</w:t>
      </w:r>
    </w:p>
    <w:p>
      <w:pPr>
        <w:spacing w:line="360" w:lineRule="auto"/>
        <w:ind w:firstLine="420" w:firstLineChars="200"/>
        <w:rPr>
          <w:rFonts w:ascii="宋体" w:hAnsi="宋体"/>
          <w:kern w:val="0"/>
          <w:highlight w:val="none"/>
        </w:rPr>
      </w:pPr>
      <w:r>
        <w:rPr>
          <w:rFonts w:hint="eastAsia" w:ascii="宋体" w:hAnsi="宋体"/>
          <w:kern w:val="0"/>
          <w:highlight w:val="none"/>
        </w:rPr>
        <w:t>4.学习刻苦、成绩优良，学年内平均成绩</w:t>
      </w:r>
      <w:r>
        <w:rPr>
          <w:rFonts w:hint="eastAsia" w:ascii="宋体" w:hAnsi="宋体"/>
          <w:kern w:val="0"/>
          <w:highlight w:val="none"/>
          <w:lang w:val="en-US" w:eastAsia="zh-CN"/>
        </w:rPr>
        <w:t>排名在本年级本专业的前30%，没有不及格科目</w:t>
      </w:r>
      <w:r>
        <w:rPr>
          <w:rFonts w:hint="eastAsia" w:ascii="宋体" w:hAnsi="宋体"/>
          <w:kern w:val="0"/>
          <w:highlight w:val="none"/>
        </w:rPr>
        <w:t>；</w:t>
      </w:r>
    </w:p>
    <w:p>
      <w:pPr>
        <w:spacing w:line="360" w:lineRule="auto"/>
        <w:ind w:firstLine="420" w:firstLineChars="200"/>
        <w:rPr>
          <w:rFonts w:ascii="宋体" w:hAnsi="宋体"/>
          <w:kern w:val="0"/>
          <w:highlight w:val="none"/>
        </w:rPr>
      </w:pPr>
      <w:r>
        <w:rPr>
          <w:rFonts w:hint="eastAsia" w:ascii="宋体" w:hAnsi="宋体"/>
          <w:kern w:val="0"/>
          <w:highlight w:val="none"/>
        </w:rPr>
        <w:t>5.</w:t>
      </w:r>
      <w:r>
        <w:rPr>
          <w:rFonts w:hint="eastAsia" w:ascii="宋体" w:hAnsi="宋体"/>
          <w:kern w:val="0"/>
          <w:highlight w:val="none"/>
          <w:lang w:val="en-US" w:eastAsia="zh-CN"/>
        </w:rPr>
        <w:t>在广东志愿者信息管理服务平台（“i志愿”系统）注册成为志愿者，有志愿服务时长记录，经常性参加志愿服务</w:t>
      </w:r>
      <w:r>
        <w:rPr>
          <w:rFonts w:ascii="宋体" w:hAnsi="宋体"/>
          <w:kern w:val="0"/>
          <w:highlight w:val="none"/>
        </w:rPr>
        <w:t>。</w:t>
      </w:r>
    </w:p>
    <w:p>
      <w:pPr>
        <w:spacing w:line="360" w:lineRule="auto"/>
        <w:rPr>
          <w:highlight w:val="none"/>
        </w:rPr>
      </w:pPr>
    </w:p>
    <w:p>
      <w:pPr>
        <w:spacing w:line="360" w:lineRule="auto"/>
        <w:jc w:val="center"/>
        <w:rPr>
          <w:b/>
          <w:highlight w:val="none"/>
        </w:rPr>
      </w:pPr>
      <w:r>
        <w:rPr>
          <w:rFonts w:hint="eastAsia"/>
          <w:b/>
          <w:highlight w:val="none"/>
        </w:rPr>
        <w:t>第三章  评审程序</w:t>
      </w:r>
    </w:p>
    <w:p>
      <w:pPr>
        <w:spacing w:line="360" w:lineRule="auto"/>
        <w:ind w:firstLine="422" w:firstLineChars="200"/>
        <w:rPr>
          <w:rFonts w:ascii="宋体" w:hAnsi="宋体"/>
          <w:b/>
          <w:bCs/>
          <w:color w:val="000000"/>
          <w:szCs w:val="21"/>
          <w:highlight w:val="none"/>
        </w:rPr>
      </w:pPr>
      <w:r>
        <w:rPr>
          <w:rFonts w:hint="eastAsia" w:ascii="宋体" w:hAnsi="宋体"/>
          <w:b/>
          <w:bCs/>
          <w:color w:val="000000"/>
          <w:szCs w:val="21"/>
          <w:highlight w:val="none"/>
        </w:rPr>
        <w:t xml:space="preserve">第五条  申请  </w:t>
      </w:r>
    </w:p>
    <w:p>
      <w:pPr>
        <w:spacing w:line="360" w:lineRule="auto"/>
        <w:ind w:firstLine="420" w:firstLineChars="200"/>
        <w:rPr>
          <w:rFonts w:ascii="宋体" w:hAnsi="宋体"/>
          <w:szCs w:val="21"/>
          <w:highlight w:val="none"/>
        </w:rPr>
      </w:pPr>
      <w:r>
        <w:rPr>
          <w:rFonts w:hint="eastAsia" w:ascii="宋体" w:hAnsi="宋体"/>
          <w:bCs/>
          <w:color w:val="000000"/>
          <w:szCs w:val="21"/>
          <w:highlight w:val="none"/>
        </w:rPr>
        <w:t>学生个人和集体必须按照各种奖项的具体评选细则，向学部提出书面申请，</w:t>
      </w:r>
      <w:r>
        <w:rPr>
          <w:rFonts w:hint="eastAsia" w:ascii="宋体" w:hAnsi="宋体"/>
          <w:szCs w:val="21"/>
          <w:highlight w:val="none"/>
        </w:rPr>
        <w:t>申请时间均为每年十月。</w:t>
      </w:r>
    </w:p>
    <w:p>
      <w:pPr>
        <w:pStyle w:val="3"/>
        <w:numPr>
          <w:ilvl w:val="0"/>
          <w:numId w:val="2"/>
        </w:numPr>
        <w:spacing w:line="360" w:lineRule="auto"/>
        <w:rPr>
          <w:rFonts w:hAnsi="宋体"/>
          <w:b/>
          <w:bCs/>
          <w:color w:val="000000"/>
          <w:szCs w:val="21"/>
          <w:highlight w:val="none"/>
        </w:rPr>
      </w:pPr>
      <w:r>
        <w:rPr>
          <w:rFonts w:hint="eastAsia" w:hAnsi="宋体"/>
          <w:b/>
          <w:bCs/>
          <w:color w:val="000000"/>
          <w:szCs w:val="21"/>
          <w:highlight w:val="none"/>
        </w:rPr>
        <w:t xml:space="preserve">评审与公示  </w:t>
      </w:r>
    </w:p>
    <w:p>
      <w:pPr>
        <w:pStyle w:val="3"/>
        <w:spacing w:line="360" w:lineRule="auto"/>
        <w:ind w:firstLine="420" w:firstLineChars="200"/>
        <w:rPr>
          <w:rFonts w:hAnsi="宋体"/>
          <w:bCs/>
          <w:color w:val="000000"/>
          <w:szCs w:val="21"/>
          <w:highlight w:val="none"/>
        </w:rPr>
      </w:pPr>
      <w:r>
        <w:rPr>
          <w:rFonts w:hint="eastAsia" w:hAnsi="宋体"/>
          <w:bCs/>
          <w:color w:val="000000"/>
          <w:szCs w:val="21"/>
          <w:highlight w:val="none"/>
        </w:rPr>
        <w:t>学部奖</w:t>
      </w:r>
      <w:r>
        <w:rPr>
          <w:rFonts w:hAnsi="宋体"/>
          <w:szCs w:val="21"/>
          <w:highlight w:val="none"/>
        </w:rPr>
        <w:t>先进集体</w:t>
      </w:r>
      <w:r>
        <w:rPr>
          <w:rFonts w:hint="eastAsia" w:hAnsi="宋体"/>
          <w:szCs w:val="21"/>
          <w:highlight w:val="none"/>
        </w:rPr>
        <w:t>、</w:t>
      </w:r>
      <w:r>
        <w:rPr>
          <w:rFonts w:hAnsi="宋体"/>
          <w:szCs w:val="21"/>
          <w:highlight w:val="none"/>
        </w:rPr>
        <w:t>先进个人</w:t>
      </w:r>
      <w:r>
        <w:rPr>
          <w:rFonts w:hint="eastAsia" w:hAnsi="宋体"/>
          <w:bCs/>
          <w:color w:val="000000"/>
          <w:szCs w:val="21"/>
          <w:highlight w:val="none"/>
        </w:rPr>
        <w:t xml:space="preserve">评定小组坚持公平、公开、公正的原则，对学生、班级申请的各种奖项进行初评，然后将初评结果在本单位进行第一轮公示，时间为5个工作日。广泛征求意见后，再对评选结果在本单位内进行为期3个工作日的第二轮公示。第二轮公示结束后，各奖项上报学校评定委员会办公室。 </w:t>
      </w:r>
    </w:p>
    <w:p>
      <w:pPr>
        <w:pStyle w:val="3"/>
        <w:numPr>
          <w:ilvl w:val="0"/>
          <w:numId w:val="2"/>
        </w:numPr>
        <w:spacing w:line="360" w:lineRule="auto"/>
        <w:rPr>
          <w:rFonts w:hAnsi="宋体"/>
          <w:b/>
          <w:bCs/>
          <w:color w:val="000000"/>
          <w:szCs w:val="21"/>
          <w:highlight w:val="none"/>
        </w:rPr>
      </w:pPr>
      <w:r>
        <w:rPr>
          <w:rFonts w:hint="eastAsia" w:hAnsi="宋体"/>
          <w:b/>
          <w:bCs/>
          <w:color w:val="000000"/>
          <w:szCs w:val="21"/>
          <w:highlight w:val="none"/>
        </w:rPr>
        <w:t>申诉</w:t>
      </w:r>
    </w:p>
    <w:p>
      <w:pPr>
        <w:pStyle w:val="3"/>
        <w:spacing w:line="360" w:lineRule="auto"/>
        <w:ind w:firstLine="420" w:firstLineChars="200"/>
        <w:rPr>
          <w:rFonts w:hAnsi="宋体"/>
          <w:bCs/>
          <w:color w:val="000000"/>
          <w:szCs w:val="21"/>
          <w:highlight w:val="none"/>
        </w:rPr>
      </w:pPr>
      <w:r>
        <w:rPr>
          <w:rFonts w:hint="eastAsia" w:hAnsi="宋体"/>
          <w:bCs/>
          <w:color w:val="000000"/>
          <w:szCs w:val="21"/>
          <w:highlight w:val="none"/>
        </w:rPr>
        <w:t>班级或学生个人对奖励评选结果有异议者，可在本单位公示之日起5个工作日</w:t>
      </w:r>
      <w:r>
        <w:rPr>
          <w:rFonts w:hAnsi="宋体"/>
          <w:bCs/>
          <w:color w:val="000000"/>
          <w:szCs w:val="21"/>
          <w:highlight w:val="none"/>
        </w:rPr>
        <w:t>内向</w:t>
      </w:r>
      <w:r>
        <w:rPr>
          <w:rFonts w:hint="eastAsia" w:hAnsi="宋体"/>
          <w:bCs/>
          <w:color w:val="000000"/>
          <w:szCs w:val="21"/>
          <w:highlight w:val="none"/>
        </w:rPr>
        <w:t>学部</w:t>
      </w:r>
      <w:r>
        <w:rPr>
          <w:rFonts w:hAnsi="宋体"/>
          <w:szCs w:val="21"/>
          <w:highlight w:val="none"/>
        </w:rPr>
        <w:t>先进集体</w:t>
      </w:r>
      <w:r>
        <w:rPr>
          <w:rFonts w:hint="eastAsia" w:hAnsi="宋体"/>
          <w:szCs w:val="21"/>
          <w:highlight w:val="none"/>
        </w:rPr>
        <w:t>、</w:t>
      </w:r>
      <w:r>
        <w:rPr>
          <w:rFonts w:hAnsi="宋体"/>
          <w:szCs w:val="21"/>
          <w:highlight w:val="none"/>
        </w:rPr>
        <w:t>先进个人</w:t>
      </w:r>
      <w:r>
        <w:rPr>
          <w:rFonts w:hint="eastAsia" w:hAnsi="宋体"/>
          <w:bCs/>
          <w:color w:val="000000"/>
          <w:szCs w:val="21"/>
          <w:highlight w:val="none"/>
        </w:rPr>
        <w:t>评定小组</w:t>
      </w:r>
      <w:r>
        <w:rPr>
          <w:rFonts w:hAnsi="宋体"/>
          <w:bCs/>
          <w:color w:val="000000"/>
          <w:szCs w:val="21"/>
          <w:highlight w:val="none"/>
        </w:rPr>
        <w:t>提出</w:t>
      </w:r>
      <w:r>
        <w:rPr>
          <w:rFonts w:hint="eastAsia" w:hAnsi="宋体"/>
          <w:bCs/>
          <w:color w:val="000000"/>
          <w:szCs w:val="21"/>
          <w:highlight w:val="none"/>
        </w:rPr>
        <w:t>书面</w:t>
      </w:r>
      <w:r>
        <w:rPr>
          <w:rFonts w:hAnsi="宋体"/>
          <w:bCs/>
          <w:color w:val="000000"/>
          <w:szCs w:val="21"/>
          <w:highlight w:val="none"/>
        </w:rPr>
        <w:t>申诉，评审小组应在</w:t>
      </w:r>
      <w:r>
        <w:rPr>
          <w:rFonts w:hint="eastAsia" w:hAnsi="宋体"/>
          <w:bCs/>
          <w:color w:val="000000"/>
          <w:szCs w:val="21"/>
          <w:highlight w:val="none"/>
        </w:rPr>
        <w:t>接受申诉后3个工作日</w:t>
      </w:r>
      <w:r>
        <w:rPr>
          <w:rFonts w:hAnsi="宋体"/>
          <w:bCs/>
          <w:color w:val="000000"/>
          <w:szCs w:val="21"/>
          <w:highlight w:val="none"/>
        </w:rPr>
        <w:t>内</w:t>
      </w:r>
      <w:r>
        <w:rPr>
          <w:rFonts w:hint="eastAsia" w:hAnsi="宋体"/>
          <w:bCs/>
          <w:color w:val="000000"/>
          <w:szCs w:val="21"/>
          <w:highlight w:val="none"/>
        </w:rPr>
        <w:t>做出</w:t>
      </w:r>
      <w:r>
        <w:rPr>
          <w:rFonts w:hAnsi="宋体"/>
          <w:bCs/>
          <w:color w:val="000000"/>
          <w:szCs w:val="21"/>
          <w:highlight w:val="none"/>
        </w:rPr>
        <w:t>答复；</w:t>
      </w:r>
      <w:r>
        <w:rPr>
          <w:rFonts w:hint="eastAsia" w:hAnsi="宋体"/>
          <w:bCs/>
          <w:color w:val="000000"/>
          <w:szCs w:val="21"/>
          <w:highlight w:val="none"/>
        </w:rPr>
        <w:t>如学生对本单位评审小组答复仍有异议，可在评审小组答复后</w:t>
      </w:r>
      <w:r>
        <w:rPr>
          <w:rFonts w:hAnsi="宋体"/>
          <w:bCs/>
          <w:color w:val="000000"/>
          <w:szCs w:val="21"/>
          <w:highlight w:val="none"/>
        </w:rPr>
        <w:t>3</w:t>
      </w:r>
      <w:r>
        <w:rPr>
          <w:rFonts w:hint="eastAsia" w:hAnsi="宋体"/>
          <w:bCs/>
          <w:color w:val="000000"/>
          <w:szCs w:val="21"/>
          <w:highlight w:val="none"/>
        </w:rPr>
        <w:t>个工作日</w:t>
      </w:r>
      <w:r>
        <w:rPr>
          <w:rFonts w:hAnsi="宋体"/>
          <w:bCs/>
          <w:color w:val="000000"/>
          <w:szCs w:val="21"/>
          <w:highlight w:val="none"/>
        </w:rPr>
        <w:t>内向</w:t>
      </w:r>
      <w:r>
        <w:rPr>
          <w:rFonts w:hint="eastAsia" w:hAnsi="宋体"/>
          <w:bCs/>
          <w:color w:val="000000"/>
          <w:szCs w:val="21"/>
          <w:highlight w:val="none"/>
        </w:rPr>
        <w:t>学校奖学金评定委员会</w:t>
      </w:r>
      <w:r>
        <w:rPr>
          <w:rFonts w:hAnsi="宋体"/>
          <w:bCs/>
          <w:color w:val="000000"/>
          <w:szCs w:val="21"/>
          <w:highlight w:val="none"/>
        </w:rPr>
        <w:t>办公室提起申诉，</w:t>
      </w:r>
      <w:r>
        <w:rPr>
          <w:rFonts w:hint="eastAsia" w:hAnsi="宋体"/>
          <w:bCs/>
          <w:color w:val="000000"/>
          <w:szCs w:val="21"/>
          <w:highlight w:val="none"/>
        </w:rPr>
        <w:t>学校奖学金评定委员会</w:t>
      </w:r>
      <w:r>
        <w:rPr>
          <w:rFonts w:hAnsi="宋体"/>
          <w:bCs/>
          <w:color w:val="000000"/>
          <w:szCs w:val="21"/>
          <w:highlight w:val="none"/>
        </w:rPr>
        <w:t>办公室应</w:t>
      </w:r>
      <w:r>
        <w:rPr>
          <w:rFonts w:hint="eastAsia" w:hAnsi="宋体"/>
          <w:bCs/>
          <w:color w:val="000000"/>
          <w:szCs w:val="21"/>
          <w:highlight w:val="none"/>
        </w:rPr>
        <w:t>在接受申诉后5个工作日内</w:t>
      </w:r>
      <w:r>
        <w:rPr>
          <w:rFonts w:hAnsi="宋体"/>
          <w:bCs/>
          <w:color w:val="000000"/>
          <w:szCs w:val="21"/>
          <w:highlight w:val="none"/>
        </w:rPr>
        <w:t>征求各方面意见</w:t>
      </w:r>
      <w:r>
        <w:rPr>
          <w:rFonts w:hint="eastAsia" w:hAnsi="宋体"/>
          <w:bCs/>
          <w:color w:val="000000"/>
          <w:szCs w:val="21"/>
          <w:highlight w:val="none"/>
        </w:rPr>
        <w:t>、</w:t>
      </w:r>
      <w:r>
        <w:rPr>
          <w:rFonts w:hAnsi="宋体"/>
          <w:bCs/>
          <w:color w:val="000000"/>
          <w:szCs w:val="21"/>
          <w:highlight w:val="none"/>
        </w:rPr>
        <w:t>综合审查后</w:t>
      </w:r>
      <w:r>
        <w:rPr>
          <w:rFonts w:hint="eastAsia" w:hAnsi="宋体"/>
          <w:bCs/>
          <w:color w:val="000000"/>
          <w:szCs w:val="21"/>
          <w:highlight w:val="none"/>
        </w:rPr>
        <w:t>做出</w:t>
      </w:r>
      <w:r>
        <w:rPr>
          <w:rFonts w:hAnsi="宋体"/>
          <w:bCs/>
          <w:color w:val="000000"/>
          <w:szCs w:val="21"/>
          <w:highlight w:val="none"/>
        </w:rPr>
        <w:t>处理意见，报主管校领导批准，通知学生本人及所在单位。此处理意见为最终处理意见。</w:t>
      </w:r>
    </w:p>
    <w:p>
      <w:pPr>
        <w:pStyle w:val="3"/>
        <w:spacing w:line="360" w:lineRule="auto"/>
        <w:ind w:firstLine="422" w:firstLineChars="200"/>
        <w:rPr>
          <w:rFonts w:hAnsi="宋体"/>
          <w:b/>
          <w:bCs/>
          <w:color w:val="000000"/>
          <w:szCs w:val="21"/>
          <w:highlight w:val="none"/>
        </w:rPr>
      </w:pPr>
      <w:r>
        <w:rPr>
          <w:rFonts w:hint="eastAsia" w:hAnsi="宋体"/>
          <w:b/>
          <w:bCs/>
          <w:color w:val="000000"/>
          <w:szCs w:val="21"/>
          <w:highlight w:val="none"/>
        </w:rPr>
        <w:t>第十条  表彰与奖励</w:t>
      </w:r>
    </w:p>
    <w:p>
      <w:pPr>
        <w:pStyle w:val="3"/>
        <w:spacing w:line="360" w:lineRule="auto"/>
        <w:ind w:firstLine="420" w:firstLineChars="200"/>
        <w:rPr>
          <w:rFonts w:hAnsi="宋体"/>
          <w:bCs/>
          <w:color w:val="000000"/>
          <w:szCs w:val="21"/>
          <w:highlight w:val="none"/>
        </w:rPr>
      </w:pPr>
      <w:r>
        <w:rPr>
          <w:rFonts w:hint="eastAsia" w:hAnsi="宋体"/>
          <w:bCs/>
          <w:color w:val="000000"/>
          <w:szCs w:val="21"/>
          <w:highlight w:val="none"/>
        </w:rPr>
        <w:t>学部</w:t>
      </w:r>
      <w:r>
        <w:rPr>
          <w:rFonts w:hAnsi="宋体"/>
          <w:szCs w:val="21"/>
          <w:highlight w:val="none"/>
        </w:rPr>
        <w:t>先进集体</w:t>
      </w:r>
      <w:r>
        <w:rPr>
          <w:rFonts w:hint="eastAsia" w:hAnsi="宋体"/>
          <w:szCs w:val="21"/>
          <w:highlight w:val="none"/>
        </w:rPr>
        <w:t>、</w:t>
      </w:r>
      <w:r>
        <w:rPr>
          <w:rFonts w:hAnsi="宋体"/>
          <w:szCs w:val="21"/>
          <w:highlight w:val="none"/>
        </w:rPr>
        <w:t>先进个人</w:t>
      </w:r>
      <w:r>
        <w:rPr>
          <w:rFonts w:hint="eastAsia" w:hAnsi="宋体"/>
          <w:bCs/>
          <w:color w:val="000000"/>
          <w:szCs w:val="21"/>
          <w:highlight w:val="none"/>
        </w:rPr>
        <w:t>评定小组审批获奖学生名单后，获奖学生名单在国际商学部官方网站公布，获奖材料存入本人档案。公布获奖名单后，各项评选的证书由学部团委发给获奖学生。</w:t>
      </w:r>
    </w:p>
    <w:p>
      <w:pPr>
        <w:pStyle w:val="3"/>
        <w:spacing w:line="360" w:lineRule="auto"/>
        <w:jc w:val="center"/>
        <w:rPr>
          <w:rFonts w:hAnsi="宋体"/>
          <w:b/>
          <w:bCs/>
          <w:color w:val="000000"/>
          <w:szCs w:val="21"/>
          <w:highlight w:val="none"/>
        </w:rPr>
      </w:pPr>
      <w:r>
        <w:rPr>
          <w:rFonts w:hint="eastAsia" w:hAnsi="宋体"/>
          <w:b/>
          <w:bCs/>
          <w:color w:val="000000"/>
          <w:szCs w:val="21"/>
          <w:highlight w:val="none"/>
        </w:rPr>
        <w:t>第四章  附则</w:t>
      </w:r>
    </w:p>
    <w:p>
      <w:pPr>
        <w:spacing w:line="360" w:lineRule="auto"/>
        <w:ind w:firstLine="422" w:firstLineChars="200"/>
        <w:rPr>
          <w:rFonts w:ascii="宋体" w:hAnsi="宋体"/>
          <w:b/>
          <w:bCs/>
          <w:color w:val="000000"/>
          <w:szCs w:val="21"/>
          <w:highlight w:val="none"/>
        </w:rPr>
      </w:pPr>
      <w:r>
        <w:rPr>
          <w:rFonts w:hint="eastAsia" w:ascii="宋体" w:hAnsi="宋体"/>
          <w:b/>
          <w:bCs/>
          <w:color w:val="000000"/>
          <w:szCs w:val="21"/>
          <w:highlight w:val="none"/>
        </w:rPr>
        <w:t>第十一条 本条例由北京师范大学珠海分校国际商学部学务办公室负责解释。</w:t>
      </w:r>
    </w:p>
    <w:p>
      <w:pPr>
        <w:spacing w:line="360" w:lineRule="auto"/>
        <w:rPr>
          <w:rFonts w:ascii="宋体" w:hAnsi="宋体"/>
          <w:b/>
          <w:szCs w:val="21"/>
          <w:highlight w:val="none"/>
        </w:rPr>
      </w:pPr>
      <w:r>
        <w:rPr>
          <w:rFonts w:hint="eastAsia" w:ascii="宋体" w:hAnsi="宋体"/>
          <w:bCs/>
          <w:color w:val="000000"/>
          <w:szCs w:val="21"/>
          <w:highlight w:val="none"/>
        </w:rPr>
        <w:t xml:space="preserve">                                    </w:t>
      </w:r>
    </w:p>
    <w:p>
      <w:pPr>
        <w:adjustRightInd w:val="0"/>
        <w:snapToGrid w:val="0"/>
        <w:spacing w:line="360" w:lineRule="auto"/>
        <w:rPr>
          <w:b/>
          <w:highlight w:val="none"/>
        </w:rPr>
      </w:pPr>
    </w:p>
    <w:bookmarkEnd w:id="0"/>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980"/>
    <w:multiLevelType w:val="multilevel"/>
    <w:tmpl w:val="3F2C4980"/>
    <w:lvl w:ilvl="0" w:tentative="0">
      <w:start w:val="8"/>
      <w:numFmt w:val="japaneseCounting"/>
      <w:lvlText w:val="第%1条"/>
      <w:lvlJc w:val="left"/>
      <w:pPr>
        <w:tabs>
          <w:tab w:val="left" w:pos="1260"/>
        </w:tabs>
        <w:ind w:left="1260" w:hanging="84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7CF660EE"/>
    <w:multiLevelType w:val="singleLevel"/>
    <w:tmpl w:val="7CF660EE"/>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33561"/>
    <w:rsid w:val="0002410F"/>
    <w:rsid w:val="00042F4C"/>
    <w:rsid w:val="00066778"/>
    <w:rsid w:val="00135287"/>
    <w:rsid w:val="001908D0"/>
    <w:rsid w:val="00192491"/>
    <w:rsid w:val="00233561"/>
    <w:rsid w:val="002D4353"/>
    <w:rsid w:val="002D7DEA"/>
    <w:rsid w:val="00311C69"/>
    <w:rsid w:val="00344122"/>
    <w:rsid w:val="00351172"/>
    <w:rsid w:val="003F3157"/>
    <w:rsid w:val="00402177"/>
    <w:rsid w:val="004643CA"/>
    <w:rsid w:val="004703EE"/>
    <w:rsid w:val="004D0B63"/>
    <w:rsid w:val="00521797"/>
    <w:rsid w:val="00536462"/>
    <w:rsid w:val="005C73B9"/>
    <w:rsid w:val="005E3BC8"/>
    <w:rsid w:val="006026AA"/>
    <w:rsid w:val="00653595"/>
    <w:rsid w:val="0068338C"/>
    <w:rsid w:val="006C02CB"/>
    <w:rsid w:val="006E16FD"/>
    <w:rsid w:val="006F3809"/>
    <w:rsid w:val="007549B7"/>
    <w:rsid w:val="00771BBD"/>
    <w:rsid w:val="00792654"/>
    <w:rsid w:val="007962C5"/>
    <w:rsid w:val="007F3BD5"/>
    <w:rsid w:val="00816F9C"/>
    <w:rsid w:val="008207C0"/>
    <w:rsid w:val="00880178"/>
    <w:rsid w:val="008B3B62"/>
    <w:rsid w:val="009544B3"/>
    <w:rsid w:val="009C3924"/>
    <w:rsid w:val="00A61949"/>
    <w:rsid w:val="00AD4F0C"/>
    <w:rsid w:val="00AD7CEF"/>
    <w:rsid w:val="00B1216F"/>
    <w:rsid w:val="00B42D94"/>
    <w:rsid w:val="00B54724"/>
    <w:rsid w:val="00B57831"/>
    <w:rsid w:val="00B66B38"/>
    <w:rsid w:val="00BB1BF1"/>
    <w:rsid w:val="00BB67EB"/>
    <w:rsid w:val="00BE5725"/>
    <w:rsid w:val="00BF28A5"/>
    <w:rsid w:val="00BF7973"/>
    <w:rsid w:val="00C23ACE"/>
    <w:rsid w:val="00C4239F"/>
    <w:rsid w:val="00C53AD4"/>
    <w:rsid w:val="00C8768C"/>
    <w:rsid w:val="00C92547"/>
    <w:rsid w:val="00CB7AEB"/>
    <w:rsid w:val="00CC4483"/>
    <w:rsid w:val="00DA2C44"/>
    <w:rsid w:val="00DB638F"/>
    <w:rsid w:val="00E0140D"/>
    <w:rsid w:val="00E83869"/>
    <w:rsid w:val="00EA0526"/>
    <w:rsid w:val="00F077A1"/>
    <w:rsid w:val="00F31106"/>
    <w:rsid w:val="00F426D4"/>
    <w:rsid w:val="00F448D6"/>
    <w:rsid w:val="00F64B9C"/>
    <w:rsid w:val="00F75C06"/>
    <w:rsid w:val="00F815E9"/>
    <w:rsid w:val="00F838AC"/>
    <w:rsid w:val="00FB0750"/>
    <w:rsid w:val="07945154"/>
    <w:rsid w:val="1F4B1810"/>
    <w:rsid w:val="27840967"/>
    <w:rsid w:val="2B550FDB"/>
    <w:rsid w:val="30AE73DA"/>
    <w:rsid w:val="31EB0328"/>
    <w:rsid w:val="35530A04"/>
    <w:rsid w:val="3B306EA8"/>
    <w:rsid w:val="4680445B"/>
    <w:rsid w:val="48F40BF9"/>
    <w:rsid w:val="4EEA5234"/>
    <w:rsid w:val="521A787C"/>
    <w:rsid w:val="523555EC"/>
    <w:rsid w:val="566278C5"/>
    <w:rsid w:val="5E67476D"/>
    <w:rsid w:val="7BF305D1"/>
    <w:rsid w:val="7E15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Plain Text"/>
    <w:basedOn w:val="1"/>
    <w:link w:val="12"/>
    <w:qFormat/>
    <w:uiPriority w:val="0"/>
    <w:rPr>
      <w:rFonts w:ascii="宋体" w:hAnsi="Courier New"/>
      <w:szCs w:val="20"/>
    </w:rPr>
  </w:style>
  <w:style w:type="paragraph" w:styleId="4">
    <w:name w:val="Balloon Text"/>
    <w:basedOn w:val="1"/>
    <w:link w:val="17"/>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character" w:styleId="10">
    <w:name w:val="annotation reference"/>
    <w:basedOn w:val="9"/>
    <w:qFormat/>
    <w:uiPriority w:val="0"/>
    <w:rPr>
      <w:sz w:val="21"/>
      <w:szCs w:val="21"/>
    </w:rPr>
  </w:style>
  <w:style w:type="paragraph" w:customStyle="1" w:styleId="11">
    <w:name w:val="无间隔1"/>
    <w:qFormat/>
    <w:uiPriority w:val="1"/>
    <w:pPr>
      <w:widowControl w:val="0"/>
      <w:ind w:firstLine="150" w:firstLineChars="150"/>
      <w:jc w:val="both"/>
    </w:pPr>
    <w:rPr>
      <w:rFonts w:ascii="Calibri" w:hAnsi="Calibri" w:eastAsia="宋体" w:cs="Times New Roman"/>
      <w:kern w:val="2"/>
      <w:sz w:val="21"/>
      <w:szCs w:val="22"/>
      <w:lang w:val="en-US" w:eastAsia="zh-CN" w:bidi="ar-SA"/>
    </w:rPr>
  </w:style>
  <w:style w:type="character" w:customStyle="1" w:styleId="12">
    <w:name w:val="纯文本 Char"/>
    <w:basedOn w:val="9"/>
    <w:link w:val="3"/>
    <w:qFormat/>
    <w:uiPriority w:val="0"/>
    <w:rPr>
      <w:rFonts w:ascii="宋体" w:hAnsi="Courier New"/>
      <w:kern w:val="2"/>
      <w:sz w:val="21"/>
    </w:r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99"/>
    <w:rPr>
      <w:kern w:val="2"/>
      <w:sz w:val="18"/>
      <w:szCs w:val="18"/>
    </w:rPr>
  </w:style>
  <w:style w:type="character" w:customStyle="1" w:styleId="15">
    <w:name w:val="批注文字 Char"/>
    <w:basedOn w:val="9"/>
    <w:link w:val="2"/>
    <w:qFormat/>
    <w:uiPriority w:val="0"/>
    <w:rPr>
      <w:kern w:val="2"/>
      <w:sz w:val="21"/>
      <w:szCs w:val="24"/>
    </w:rPr>
  </w:style>
  <w:style w:type="character" w:customStyle="1" w:styleId="16">
    <w:name w:val="批注主题 Char"/>
    <w:basedOn w:val="15"/>
    <w:link w:val="7"/>
    <w:qFormat/>
    <w:uiPriority w:val="0"/>
    <w:rPr>
      <w:b/>
      <w:bCs/>
      <w:kern w:val="2"/>
      <w:sz w:val="21"/>
      <w:szCs w:val="24"/>
    </w:rPr>
  </w:style>
  <w:style w:type="character" w:customStyle="1" w:styleId="17">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533</Words>
  <Characters>3039</Characters>
  <Lines>25</Lines>
  <Paragraphs>7</Paragraphs>
  <TotalTime>12</TotalTime>
  <ScaleCrop>false</ScaleCrop>
  <LinksUpToDate>false</LinksUpToDate>
  <CharactersWithSpaces>3565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2015-05-22T02:45:00Z</dcterms:created>
  <dc:creator>lf</dc:creator>
  <cp:lastModifiedBy>Ivo</cp:lastModifiedBy>
  <dcterms:modified xsi:type="dcterms:W3CDTF">2019-11-05T10:14:10Z</dcterms:modified>
  <dc:title>河南科技大学学生先进集体、先进个人评选办法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